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CE5A2A" w:rsidTr="0021502C">
        <w:trPr>
          <w:trHeight w:val="810"/>
        </w:trPr>
        <w:tc>
          <w:tcPr>
            <w:tcW w:w="1368" w:type="dxa"/>
          </w:tcPr>
          <w:p w:rsidR="00CE5A2A" w:rsidRDefault="007A1794" w:rsidP="0021502C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-21.6pt;margin-top:63pt;width:501.25pt;height:2.6pt;z-index:2;mso-position-horizontal-relative:page;mso-position-vertical-relative:page" coordsize="20000,20020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7A1794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9.25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CE5A2A" w:rsidRDefault="00CE5A2A" w:rsidP="0021502C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CE5A2A" w:rsidRDefault="00CE5A2A" w:rsidP="00215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CE5A2A" w:rsidRDefault="00CE5A2A" w:rsidP="0021502C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CE5A2A" w:rsidRDefault="00CE5A2A" w:rsidP="0021502C">
            <w:pPr>
              <w:rPr>
                <w:sz w:val="16"/>
              </w:rPr>
            </w:pPr>
          </w:p>
        </w:tc>
      </w:tr>
    </w:tbl>
    <w:p w:rsidR="00CE5A2A" w:rsidRDefault="00CE5A2A" w:rsidP="00F22F34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CE5A2A" w:rsidRDefault="00CE5A2A" w:rsidP="00F22F34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CE5A2A" w:rsidRDefault="00CE5A2A">
      <w:pPr>
        <w:rPr>
          <w:rFonts w:ascii="Calibri" w:hAnsi="Calibri"/>
        </w:rPr>
      </w:pPr>
    </w:p>
    <w:p w:rsidR="00CE5A2A" w:rsidRDefault="00CE5A2A">
      <w:pPr>
        <w:rPr>
          <w:rFonts w:ascii="Calibri" w:hAnsi="Calibri"/>
        </w:rPr>
      </w:pPr>
    </w:p>
    <w:p w:rsidR="00CE5A2A" w:rsidRPr="00F22F34" w:rsidRDefault="00CE5A2A" w:rsidP="00A42A52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10142" w:type="dxa"/>
        <w:tblLayout w:type="fixed"/>
        <w:tblLook w:val="0000"/>
      </w:tblPr>
      <w:tblGrid>
        <w:gridCol w:w="3427"/>
        <w:gridCol w:w="1140"/>
        <w:gridCol w:w="2668"/>
        <w:gridCol w:w="120"/>
        <w:gridCol w:w="2787"/>
      </w:tblGrid>
      <w:tr w:rsidR="00CE5A2A" w:rsidTr="0021502C">
        <w:trPr>
          <w:trHeight w:val="618"/>
        </w:trPr>
        <w:tc>
          <w:tcPr>
            <w:tcW w:w="3379" w:type="dxa"/>
          </w:tcPr>
          <w:p w:rsidR="00CE5A2A" w:rsidRPr="00360BA9" w:rsidRDefault="00CE5A2A" w:rsidP="0034176C">
            <w:pPr>
              <w:spacing w:after="60"/>
              <w:ind w:right="-6145"/>
              <w:jc w:val="right"/>
              <w:rPr>
                <w:b/>
                <w:sz w:val="22"/>
              </w:rPr>
            </w:pPr>
          </w:p>
        </w:tc>
        <w:tc>
          <w:tcPr>
            <w:tcW w:w="3754" w:type="dxa"/>
            <w:gridSpan w:val="2"/>
          </w:tcPr>
          <w:p w:rsidR="00CE5A2A" w:rsidRPr="00075C2B" w:rsidRDefault="00CE5A2A" w:rsidP="002150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66" w:type="dxa"/>
            <w:gridSpan w:val="2"/>
          </w:tcPr>
          <w:p w:rsidR="00CE5A2A" w:rsidRPr="00F22F34" w:rsidRDefault="0034176C" w:rsidP="0034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ПРОЕКТ</w:t>
            </w:r>
          </w:p>
        </w:tc>
      </w:tr>
      <w:tr w:rsidR="00CE5A2A" w:rsidTr="0021502C">
        <w:trPr>
          <w:trHeight w:val="559"/>
        </w:trPr>
        <w:tc>
          <w:tcPr>
            <w:tcW w:w="4503" w:type="dxa"/>
            <w:gridSpan w:val="2"/>
          </w:tcPr>
          <w:p w:rsidR="00CE5A2A" w:rsidRDefault="00CE5A2A" w:rsidP="0021502C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CE5A2A" w:rsidRDefault="00CE5A2A" w:rsidP="0021502C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CE5A2A" w:rsidRDefault="00CE5A2A" w:rsidP="0021502C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484"/>
        <w:tblW w:w="9606" w:type="dxa"/>
        <w:tblLayout w:type="fixed"/>
        <w:tblLook w:val="0000"/>
      </w:tblPr>
      <w:tblGrid>
        <w:gridCol w:w="5495"/>
        <w:gridCol w:w="2749"/>
        <w:gridCol w:w="1362"/>
      </w:tblGrid>
      <w:tr w:rsidR="00CE5A2A" w:rsidTr="0021502C">
        <w:tc>
          <w:tcPr>
            <w:tcW w:w="5495" w:type="dxa"/>
          </w:tcPr>
          <w:p w:rsidR="00CE5A2A" w:rsidRDefault="00CE5A2A" w:rsidP="0021502C">
            <w:pPr>
              <w:suppressAutoHyphens/>
              <w:spacing w:after="60" w:line="216" w:lineRule="auto"/>
              <w:rPr>
                <w:rFonts w:ascii="Times New Roman" w:hAnsi="Times New Roman"/>
                <w:sz w:val="24"/>
              </w:rPr>
            </w:pPr>
          </w:p>
          <w:p w:rsidR="00CE5A2A" w:rsidRPr="00084D4D" w:rsidRDefault="00CE5A2A" w:rsidP="0021502C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4D4D">
              <w:rPr>
                <w:rFonts w:ascii="Times New Roman" w:hAnsi="Times New Roman"/>
                <w:b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 утверждении организационно-штатной структуры</w:t>
            </w:r>
            <w:r w:rsidRPr="00084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Муниципального Совета</w:t>
            </w:r>
            <w:r w:rsidRPr="00084D4D">
              <w:rPr>
                <w:rFonts w:ascii="Times New Roman" w:hAnsi="Times New Roman"/>
                <w:b/>
                <w:sz w:val="22"/>
                <w:szCs w:val="22"/>
              </w:rPr>
              <w:t xml:space="preserve"> внутригородского муниципального образования Санкт-Петербурга  п. Петро-Славянка»</w:t>
            </w:r>
          </w:p>
        </w:tc>
        <w:tc>
          <w:tcPr>
            <w:tcW w:w="2749" w:type="dxa"/>
            <w:tcBorders>
              <w:left w:val="nil"/>
            </w:tcBorders>
          </w:tcPr>
          <w:p w:rsidR="00CE5A2A" w:rsidRDefault="00CE5A2A" w:rsidP="0021502C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</w:tcPr>
          <w:p w:rsidR="00CE5A2A" w:rsidRDefault="00CE5A2A" w:rsidP="0021502C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5A2A" w:rsidRDefault="00CE5A2A" w:rsidP="00F22F34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ab/>
        <w:t>Руководствуясь Законом РФ «Об общих принципах организации  местного самоуправления  в Российской Федерации» №131- ФЗ от 06.10.2003г (ред. от 21.07.2014)., Законом Санкт-Петербурга   «Об  организации  местного  самоуправления в Санкт-Петербурге» № 420-79 от 23.09.2009 г (</w:t>
      </w:r>
      <w:proofErr w:type="spellStart"/>
      <w:proofErr w:type="gramStart"/>
      <w:r>
        <w:rPr>
          <w:sz w:val="22"/>
        </w:rPr>
        <w:t>ред</w:t>
      </w:r>
      <w:proofErr w:type="spellEnd"/>
      <w:proofErr w:type="gramEnd"/>
      <w:r>
        <w:rPr>
          <w:sz w:val="22"/>
        </w:rPr>
        <w:t xml:space="preserve"> от 02.07.2014)., Законом Санкт-Петербурга 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№348-54 от 20.07.2006г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(ред. от 27.12.2013г.),</w:t>
      </w:r>
    </w:p>
    <w:p w:rsidR="00CE5A2A" w:rsidRDefault="00CE5A2A" w:rsidP="00F22F34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 xml:space="preserve">Муниципальный Совет п. Петро-Славянка, </w:t>
      </w:r>
    </w:p>
    <w:p w:rsidR="00CE5A2A" w:rsidRDefault="00CE5A2A" w:rsidP="00F22F34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>РЕШИЛ:</w:t>
      </w:r>
    </w:p>
    <w:p w:rsidR="00CE5A2A" w:rsidRDefault="00CE5A2A" w:rsidP="00F22F34">
      <w:pPr>
        <w:spacing w:before="60" w:after="60"/>
        <w:jc w:val="both"/>
        <w:rPr>
          <w:rFonts w:ascii="Times New Roman" w:hAnsi="Times New Roman"/>
          <w:sz w:val="24"/>
        </w:rPr>
      </w:pPr>
    </w:p>
    <w:p w:rsidR="00CE5A2A" w:rsidRPr="00F22F34" w:rsidRDefault="00CE5A2A" w:rsidP="00F22F34">
      <w:pPr>
        <w:numPr>
          <w:ilvl w:val="0"/>
          <w:numId w:val="1"/>
        </w:numPr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структуру Муниципального Совета МО п. Петро-Славянка.</w:t>
      </w:r>
    </w:p>
    <w:p w:rsidR="00CE5A2A" w:rsidRDefault="00CE5A2A" w:rsidP="00F22F34">
      <w:pPr>
        <w:numPr>
          <w:ilvl w:val="0"/>
          <w:numId w:val="1"/>
        </w:numPr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F6FB3">
        <w:rPr>
          <w:rFonts w:ascii="Times New Roman" w:hAnsi="Times New Roman"/>
          <w:sz w:val="24"/>
          <w:szCs w:val="24"/>
        </w:rPr>
        <w:t>ешение вступает в силу с момента принятия.</w:t>
      </w:r>
    </w:p>
    <w:p w:rsidR="00CE5A2A" w:rsidRDefault="00CE5A2A" w:rsidP="00F22F3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E5A2A" w:rsidRDefault="00CE5A2A" w:rsidP="00F22F3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 Структура Муниципального Совета внутригородского муниципального образования Санкт-Петербурга п. Петро-Славянка.</w:t>
      </w:r>
    </w:p>
    <w:p w:rsidR="00CE5A2A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Pr="004F6FB3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4F6FB3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образования,</w:t>
      </w:r>
    </w:p>
    <w:p w:rsidR="00CE5A2A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председателя  </w:t>
      </w:r>
    </w:p>
    <w:p w:rsidR="00CE5A2A" w:rsidRDefault="00CE5A2A" w:rsidP="00F22F34">
      <w:pPr>
        <w:pStyle w:val="1"/>
        <w:spacing w:line="240" w:lineRule="auto"/>
        <w:ind w:firstLine="0"/>
        <w:jc w:val="left"/>
      </w:pPr>
      <w:r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Я.В.Козыро</w:t>
      </w:r>
      <w:proofErr w:type="spellEnd"/>
      <w:r>
        <w:tab/>
      </w:r>
    </w:p>
    <w:p w:rsidR="00CE5A2A" w:rsidRPr="008875C8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Pr="008875C8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8875C8">
        <w:rPr>
          <w:sz w:val="24"/>
          <w:szCs w:val="24"/>
        </w:rPr>
        <w:lastRenderedPageBreak/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</w:p>
    <w:p w:rsidR="00CE5A2A" w:rsidRPr="0046034E" w:rsidRDefault="00CE5A2A" w:rsidP="00F22F34">
      <w:pPr>
        <w:jc w:val="right"/>
        <w:rPr>
          <w:sz w:val="24"/>
          <w:szCs w:val="24"/>
        </w:rPr>
      </w:pP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8875C8">
        <w:rPr>
          <w:sz w:val="24"/>
          <w:szCs w:val="24"/>
        </w:rPr>
        <w:tab/>
      </w:r>
      <w:r w:rsidRPr="0046034E">
        <w:rPr>
          <w:sz w:val="24"/>
          <w:szCs w:val="24"/>
        </w:rPr>
        <w:t>Приложение № 1</w:t>
      </w:r>
    </w:p>
    <w:p w:rsidR="00CE5A2A" w:rsidRPr="0046034E" w:rsidRDefault="00CE5A2A" w:rsidP="00F22F34">
      <w:pPr>
        <w:jc w:val="right"/>
        <w:rPr>
          <w:sz w:val="24"/>
          <w:szCs w:val="24"/>
        </w:rPr>
      </w:pPr>
      <w:r w:rsidRPr="0046034E">
        <w:rPr>
          <w:sz w:val="24"/>
          <w:szCs w:val="24"/>
        </w:rPr>
        <w:t xml:space="preserve">к Решению Муниципального Совета </w:t>
      </w:r>
    </w:p>
    <w:p w:rsidR="00CE5A2A" w:rsidRPr="0034176C" w:rsidRDefault="0034176C" w:rsidP="0034176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</w:t>
      </w:r>
      <w:r w:rsidR="00CE5A2A" w:rsidRPr="0046034E">
        <w:rPr>
          <w:sz w:val="24"/>
          <w:szCs w:val="24"/>
        </w:rPr>
        <w:t xml:space="preserve">МО п. Петро-Славянка </w:t>
      </w:r>
      <w:r w:rsidR="00CE5A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E5A2A" w:rsidRPr="0046034E">
        <w:rPr>
          <w:sz w:val="24"/>
          <w:szCs w:val="24"/>
        </w:rPr>
        <w:t xml:space="preserve"> </w:t>
      </w:r>
      <w:proofErr w:type="gramStart"/>
      <w:r w:rsidR="00CE5A2A" w:rsidRPr="0046034E">
        <w:rPr>
          <w:sz w:val="24"/>
          <w:szCs w:val="24"/>
        </w:rPr>
        <w:t>от</w:t>
      </w:r>
      <w:proofErr w:type="gramEnd"/>
      <w:r w:rsidR="00CE5A2A" w:rsidRPr="0046034E">
        <w:rPr>
          <w:sz w:val="24"/>
          <w:szCs w:val="24"/>
        </w:rPr>
        <w:t xml:space="preserve"> </w:t>
      </w:r>
    </w:p>
    <w:p w:rsidR="00CE5A2A" w:rsidRDefault="00CE5A2A" w:rsidP="00F22F34">
      <w:pPr>
        <w:jc w:val="center"/>
        <w:rPr>
          <w:b/>
          <w:sz w:val="24"/>
          <w:szCs w:val="24"/>
        </w:rPr>
      </w:pPr>
    </w:p>
    <w:p w:rsidR="00CE5A2A" w:rsidRPr="008875C8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Pr="008875C8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Pr="005E3195" w:rsidRDefault="00CE5A2A" w:rsidP="00F22F34">
      <w:pPr>
        <w:jc w:val="center"/>
        <w:rPr>
          <w:rFonts w:ascii="Times New Roman" w:hAnsi="Times New Roman"/>
          <w:b/>
          <w:sz w:val="24"/>
          <w:szCs w:val="24"/>
        </w:rPr>
      </w:pPr>
      <w:r w:rsidRPr="005E3195">
        <w:rPr>
          <w:rFonts w:ascii="Times New Roman" w:hAnsi="Times New Roman"/>
          <w:b/>
          <w:sz w:val="24"/>
          <w:szCs w:val="24"/>
        </w:rPr>
        <w:t>СТРУКТУРА</w:t>
      </w:r>
    </w:p>
    <w:p w:rsidR="00CE5A2A" w:rsidRPr="005E3195" w:rsidRDefault="00CE5A2A" w:rsidP="00F22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</w:t>
      </w:r>
      <w:r w:rsidRPr="005E3195">
        <w:rPr>
          <w:rFonts w:ascii="Times New Roman" w:hAnsi="Times New Roman"/>
          <w:b/>
          <w:sz w:val="24"/>
          <w:szCs w:val="24"/>
        </w:rPr>
        <w:t xml:space="preserve"> внутригородского муниципального образования Санкт-Петербурга  пос. Петро-Славянка.</w:t>
      </w:r>
    </w:p>
    <w:p w:rsidR="00CE5A2A" w:rsidRDefault="00CE5A2A" w:rsidP="00F22F3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E5A2A" w:rsidRDefault="00CE5A2A" w:rsidP="00F22F34">
      <w:pPr>
        <w:rPr>
          <w:rFonts w:ascii="Calibri" w:hAnsi="Calibri"/>
        </w:rPr>
      </w:pPr>
      <w:r>
        <w:rPr>
          <w:sz w:val="24"/>
          <w:szCs w:val="24"/>
        </w:rPr>
        <w:tab/>
      </w:r>
      <w:r w:rsidR="007A1794" w:rsidRPr="007A1794">
        <w:rPr>
          <w:sz w:val="24"/>
          <w:szCs w:val="24"/>
        </w:rPr>
      </w:r>
      <w:r w:rsidR="007A1794">
        <w:rPr>
          <w:sz w:val="24"/>
          <w:szCs w:val="24"/>
        </w:rPr>
        <w:pict>
          <v:group id="_x0000_s1029" editas="canvas" style="width:468.05pt;height:279pt;mso-position-horizontal-relative:char;mso-position-vertical-relative:line" coordorigin="2274,4406" coordsize="7201,4320">
            <o:lock v:ext="edit" aspectratio="t"/>
            <v:shape id="_x0000_s1030" type="#_x0000_t75" style="position:absolute;left:2274;top:4406;width:7201;height:4320" o:preferrelative="f">
              <v:fill o:detectmouseclick="t"/>
              <v:path o:extrusionok="t" o:connecttype="none"/>
              <o:lock v:ext="edit" text="t"/>
            </v:shape>
            <v:rect id="_x0000_s1031" style="position:absolute;left:5039;top:6775;width:1454;height:1394">
              <v:textbox style="mso-next-textbox:#_x0000_s1031">
                <w:txbxContent>
                  <w:p w:rsidR="00CE5A2A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Главный</w:t>
                    </w:r>
                  </w:p>
                  <w:p w:rsidR="00CE5A2A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специалист  - </w:t>
                    </w:r>
                  </w:p>
                  <w:p w:rsidR="00CE5A2A" w:rsidRPr="008C591C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юрисконсульт</w:t>
                    </w:r>
                  </w:p>
                </w:txbxContent>
              </v:textbox>
            </v:rect>
            <v:rect id="_x0000_s1032" style="position:absolute;left:4213;top:4545;width:3077;height:1325">
              <v:textbox style="mso-next-textbox:#_x0000_s1032">
                <w:txbxContent>
                  <w:p w:rsidR="00CE5A2A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91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Глава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муниципального образования,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исполняющий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обязанности председателя Муниципального </w:t>
                    </w:r>
                  </w:p>
                  <w:p w:rsidR="00CE5A2A" w:rsidRPr="008C591C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Совета</w:t>
                    </w:r>
                  </w:p>
                </w:txbxContent>
              </v:textbox>
            </v:rect>
            <v:rect id="_x0000_s1033" style="position:absolute;left:3250;top:6775;width:1523;height:1394">
              <v:textbox>
                <w:txbxContent>
                  <w:p w:rsidR="0034176C" w:rsidRDefault="0034176C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Главный бухгалтер</w:t>
                    </w:r>
                  </w:p>
                  <w:p w:rsidR="00CE5A2A" w:rsidRPr="00E42D3D" w:rsidRDefault="00CE5A2A" w:rsidP="0034176C">
                    <w:pPr>
                      <w:ind w:left="-142" w:right="-16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42D3D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муниципального совета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346;top:5988;width:577;height:556;flip:x" o:connectortype="straight">
              <v:stroke endarrow="block"/>
            </v:shape>
            <v:rect id="_x0000_s1035" style="position:absolute;left:6989;top:6775;width:1257;height:1394">
              <v:textbox style="mso-next-textbox:#_x0000_s1035">
                <w:txbxContent>
                  <w:p w:rsidR="00CE5A2A" w:rsidRPr="008C591C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Специалист</w:t>
                    </w:r>
                  </w:p>
                  <w:p w:rsidR="00CE5A2A" w:rsidRPr="008C591C" w:rsidRDefault="00CE5A2A" w:rsidP="006573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6" type="#_x0000_t32" style="position:absolute;left:6608;top:5987;width:600;height:557" o:connectortype="straight">
              <v:stroke endarrow="block"/>
            </v:shape>
            <v:shape id="_x0000_s1037" type="#_x0000_t32" style="position:absolute;left:5823;top:5988;width:12;height:556" o:connectortype="straight">
              <v:stroke endarrow="block"/>
            </v:shape>
            <w10:anchorlock/>
          </v:group>
        </w:pict>
      </w: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rPr>
          <w:rFonts w:ascii="Calibri" w:hAnsi="Calibri"/>
        </w:rPr>
      </w:pPr>
    </w:p>
    <w:p w:rsidR="00CE5A2A" w:rsidRDefault="00CE5A2A" w:rsidP="009E1697">
      <w:pPr>
        <w:rPr>
          <w:rFonts w:ascii="Calibri" w:hAnsi="Calibri"/>
        </w:rPr>
      </w:pPr>
    </w:p>
    <w:p w:rsidR="00CE5A2A" w:rsidRPr="009E1697" w:rsidRDefault="00CE5A2A" w:rsidP="009E1697">
      <w:pPr>
        <w:tabs>
          <w:tab w:val="left" w:pos="412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E5A2A" w:rsidRPr="009E1697" w:rsidSect="001B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F34"/>
    <w:rsid w:val="00075C2B"/>
    <w:rsid w:val="00084D4D"/>
    <w:rsid w:val="000D08D0"/>
    <w:rsid w:val="001B0A42"/>
    <w:rsid w:val="001C4F90"/>
    <w:rsid w:val="0021502C"/>
    <w:rsid w:val="002B2972"/>
    <w:rsid w:val="002C54A2"/>
    <w:rsid w:val="00331A0E"/>
    <w:rsid w:val="0034176C"/>
    <w:rsid w:val="00360BA9"/>
    <w:rsid w:val="00415D92"/>
    <w:rsid w:val="0046034E"/>
    <w:rsid w:val="004F6FB3"/>
    <w:rsid w:val="005240CE"/>
    <w:rsid w:val="005E3195"/>
    <w:rsid w:val="006573D2"/>
    <w:rsid w:val="007A1794"/>
    <w:rsid w:val="008875C8"/>
    <w:rsid w:val="008C591C"/>
    <w:rsid w:val="008D1593"/>
    <w:rsid w:val="00965426"/>
    <w:rsid w:val="009E1697"/>
    <w:rsid w:val="00A42A52"/>
    <w:rsid w:val="00BB4380"/>
    <w:rsid w:val="00C328BB"/>
    <w:rsid w:val="00CE3344"/>
    <w:rsid w:val="00CE5A2A"/>
    <w:rsid w:val="00D32AE5"/>
    <w:rsid w:val="00DA61BE"/>
    <w:rsid w:val="00DD11A7"/>
    <w:rsid w:val="00E42D3D"/>
    <w:rsid w:val="00F2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4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F22F34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2F3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22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2F34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F22F34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10</cp:revision>
  <cp:lastPrinted>2014-10-27T11:00:00Z</cp:lastPrinted>
  <dcterms:created xsi:type="dcterms:W3CDTF">2014-10-09T17:52:00Z</dcterms:created>
  <dcterms:modified xsi:type="dcterms:W3CDTF">2015-03-01T06:10:00Z</dcterms:modified>
</cp:coreProperties>
</file>