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C2" w:rsidRDefault="006532C2" w:rsidP="006532C2">
      <w:pPr>
        <w:tabs>
          <w:tab w:val="left" w:pos="4320"/>
        </w:tabs>
        <w:rPr>
          <w:sz w:val="28"/>
          <w:szCs w:val="28"/>
        </w:rPr>
      </w:pPr>
      <w:bookmarkStart w:id="0" w:name="_GoBack"/>
      <w:bookmarkEnd w:id="0"/>
    </w:p>
    <w:p w:rsidR="006532C2" w:rsidRDefault="006532C2" w:rsidP="006532C2">
      <w:pPr>
        <w:tabs>
          <w:tab w:val="left" w:pos="4320"/>
        </w:tabs>
        <w:rPr>
          <w:sz w:val="28"/>
          <w:szCs w:val="28"/>
        </w:rPr>
      </w:pPr>
    </w:p>
    <w:p w:rsidR="006532C2" w:rsidRDefault="006532C2" w:rsidP="006532C2">
      <w:pPr>
        <w:tabs>
          <w:tab w:val="left" w:pos="4320"/>
        </w:tabs>
        <w:rPr>
          <w:sz w:val="28"/>
          <w:szCs w:val="28"/>
        </w:rPr>
      </w:pPr>
    </w:p>
    <w:p w:rsidR="006532C2" w:rsidRDefault="006532C2" w:rsidP="006532C2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П  Р О К У Р А Т У РА      И Н Ф О Р М И Р У Е Т.</w:t>
      </w:r>
    </w:p>
    <w:p w:rsidR="0098496D" w:rsidRDefault="0098496D" w:rsidP="006532C2">
      <w:pPr>
        <w:tabs>
          <w:tab w:val="left" w:pos="4320"/>
        </w:tabs>
        <w:rPr>
          <w:sz w:val="28"/>
          <w:szCs w:val="28"/>
        </w:rPr>
      </w:pPr>
    </w:p>
    <w:p w:rsidR="006532C2" w:rsidRDefault="00440ECC" w:rsidP="006532C2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Когда </w:t>
      </w:r>
      <w:r w:rsidR="00E3288E" w:rsidRPr="00E3288E">
        <w:rPr>
          <w:sz w:val="28"/>
          <w:szCs w:val="28"/>
        </w:rPr>
        <w:t xml:space="preserve"> можно требова</w:t>
      </w:r>
      <w:r w:rsidR="00E3288E">
        <w:rPr>
          <w:sz w:val="28"/>
          <w:szCs w:val="28"/>
        </w:rPr>
        <w:t>ть компенсации морального вреда.</w:t>
      </w:r>
    </w:p>
    <w:p w:rsidR="00E3288E" w:rsidRDefault="00E3288E" w:rsidP="006532C2">
      <w:pPr>
        <w:tabs>
          <w:tab w:val="left" w:pos="4320"/>
        </w:tabs>
        <w:rPr>
          <w:sz w:val="28"/>
          <w:szCs w:val="28"/>
        </w:rPr>
      </w:pPr>
    </w:p>
    <w:p w:rsidR="00440ECC" w:rsidRDefault="00481B94" w:rsidP="00440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ECC">
        <w:rPr>
          <w:rFonts w:ascii="Times New Roman" w:hAnsi="Times New Roman" w:cs="Times New Roman"/>
          <w:sz w:val="28"/>
          <w:szCs w:val="28"/>
        </w:rPr>
        <w:t>Под моральным вредом понимаются нравственные или физические страдания, причиненные действиями (бездействием), посягающими на принадлежащие гражданину от рождения или в силу закона нематериальные блага (жизнь, здоровье, достоинство личности, деловая репутация, неприкосновенность частной жизни, личная и семейная тайна и т.п.), или нарушающими его личные неимущественные права (право на пользование своим именем, право авторства и другие неимущественные права в соответствии с законами об охране прав на результаты интеллектуальной деятельности) либо нарушающими имущественные права гражданина.</w:t>
      </w:r>
    </w:p>
    <w:p w:rsidR="00440ECC" w:rsidRDefault="00481B94" w:rsidP="00440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ECC">
        <w:rPr>
          <w:rFonts w:ascii="Times New Roman" w:hAnsi="Times New Roman" w:cs="Times New Roman"/>
          <w:sz w:val="28"/>
          <w:szCs w:val="28"/>
        </w:rPr>
        <w:t xml:space="preserve">Моральный вред может заключаться в нравственных переживаниях в связи с утратой родственников, невозможностью продолжать активную общественную жизнь, потерей работы, раскрытием семейной, </w:t>
      </w:r>
      <w:hyperlink r:id="rId5" w:history="1">
        <w:r w:rsidRPr="00440ECC">
          <w:rPr>
            <w:rFonts w:ascii="Times New Roman" w:hAnsi="Times New Roman" w:cs="Times New Roman"/>
            <w:sz w:val="28"/>
            <w:szCs w:val="28"/>
          </w:rPr>
          <w:t>врачебной тайны</w:t>
        </w:r>
      </w:hyperlink>
      <w:r w:rsidRPr="00440ECC">
        <w:rPr>
          <w:rFonts w:ascii="Times New Roman" w:hAnsi="Times New Roman" w:cs="Times New Roman"/>
          <w:sz w:val="28"/>
          <w:szCs w:val="28"/>
        </w:rPr>
        <w:t>, распространением не соответствующих действительности сведений, порочащих честь, достоинство или деловую репутацию гражданина, временным ограничением или лишением каких-либо прав, физической болью, связанной с причиненным увечьем, иным повреждением здоровья либо в связи с заболеванием, перенесенным в результате нравственных страданий и др.</w:t>
      </w:r>
    </w:p>
    <w:p w:rsidR="00440ECC" w:rsidRDefault="00E3288E" w:rsidP="00440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ECC">
        <w:rPr>
          <w:rFonts w:ascii="Times New Roman" w:hAnsi="Times New Roman" w:cs="Times New Roman"/>
          <w:sz w:val="28"/>
          <w:szCs w:val="28"/>
        </w:rPr>
        <w:t>Одно из обязательных условий наступления ответственности за причинен</w:t>
      </w:r>
      <w:r w:rsidR="0098496D">
        <w:rPr>
          <w:rFonts w:ascii="Times New Roman" w:hAnsi="Times New Roman" w:cs="Times New Roman"/>
          <w:sz w:val="28"/>
          <w:szCs w:val="28"/>
        </w:rPr>
        <w:t>ие морального вреда - вина причи</w:t>
      </w:r>
      <w:r w:rsidRPr="00440ECC">
        <w:rPr>
          <w:rFonts w:ascii="Times New Roman" w:hAnsi="Times New Roman" w:cs="Times New Roman"/>
          <w:sz w:val="28"/>
          <w:szCs w:val="28"/>
        </w:rPr>
        <w:t>нителя. Исключение составляют случаи, прямо предусмотренные законом. Например, когда вред причинен жизни или здоровью источником повышенной опасности</w:t>
      </w:r>
      <w:r w:rsidR="00481B94" w:rsidRPr="00440ECC">
        <w:rPr>
          <w:rFonts w:ascii="Times New Roman" w:hAnsi="Times New Roman" w:cs="Times New Roman"/>
          <w:sz w:val="28"/>
          <w:szCs w:val="28"/>
        </w:rPr>
        <w:t>.</w:t>
      </w:r>
      <w:r w:rsidRPr="00440ECC">
        <w:rPr>
          <w:rFonts w:ascii="Times New Roman" w:hAnsi="Times New Roman" w:cs="Times New Roman"/>
          <w:sz w:val="28"/>
          <w:szCs w:val="28"/>
        </w:rPr>
        <w:t xml:space="preserve"> </w:t>
      </w:r>
      <w:r w:rsidR="00481B94" w:rsidRPr="00440ECC">
        <w:rPr>
          <w:rFonts w:ascii="Times New Roman" w:hAnsi="Times New Roman" w:cs="Times New Roman"/>
          <w:sz w:val="28"/>
          <w:szCs w:val="28"/>
        </w:rPr>
        <w:t xml:space="preserve"> </w:t>
      </w:r>
      <w:r w:rsidRPr="00440ECC">
        <w:rPr>
          <w:rFonts w:ascii="Times New Roman" w:hAnsi="Times New Roman" w:cs="Times New Roman"/>
          <w:sz w:val="28"/>
          <w:szCs w:val="28"/>
        </w:rPr>
        <w:t xml:space="preserve">Ответственность за причинение морального вреда возлагается на лицо, причинившее такой вред. </w:t>
      </w:r>
    </w:p>
    <w:p w:rsidR="00E3288E" w:rsidRPr="00440ECC" w:rsidRDefault="00481B94" w:rsidP="00440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ECC">
        <w:rPr>
          <w:rFonts w:ascii="Times New Roman" w:hAnsi="Times New Roman" w:cs="Times New Roman"/>
          <w:sz w:val="28"/>
          <w:szCs w:val="28"/>
        </w:rPr>
        <w:t>П</w:t>
      </w:r>
      <w:r w:rsidR="00E3288E" w:rsidRPr="00440ECC">
        <w:rPr>
          <w:rFonts w:ascii="Times New Roman" w:hAnsi="Times New Roman" w:cs="Times New Roman"/>
          <w:sz w:val="28"/>
          <w:szCs w:val="28"/>
        </w:rPr>
        <w:t>ри опр</w:t>
      </w:r>
      <w:r w:rsidR="00440ECC">
        <w:rPr>
          <w:rFonts w:ascii="Times New Roman" w:hAnsi="Times New Roman" w:cs="Times New Roman"/>
          <w:sz w:val="28"/>
          <w:szCs w:val="28"/>
        </w:rPr>
        <w:t xml:space="preserve">еделении размера компенсации </w:t>
      </w:r>
      <w:r w:rsidR="00E3288E" w:rsidRPr="00440ECC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440ECC">
        <w:rPr>
          <w:rFonts w:ascii="Times New Roman" w:hAnsi="Times New Roman" w:cs="Times New Roman"/>
          <w:sz w:val="28"/>
          <w:szCs w:val="28"/>
        </w:rPr>
        <w:t>ся</w:t>
      </w:r>
      <w:r w:rsidR="00E3288E" w:rsidRPr="00440ECC">
        <w:rPr>
          <w:rFonts w:ascii="Times New Roman" w:hAnsi="Times New Roman" w:cs="Times New Roman"/>
          <w:sz w:val="28"/>
          <w:szCs w:val="28"/>
        </w:rPr>
        <w:t xml:space="preserve"> во внимание степень вины нарушителя, учитывает</w:t>
      </w:r>
      <w:r w:rsidR="00440ECC">
        <w:rPr>
          <w:rFonts w:ascii="Times New Roman" w:hAnsi="Times New Roman" w:cs="Times New Roman"/>
          <w:sz w:val="28"/>
          <w:szCs w:val="28"/>
        </w:rPr>
        <w:t>ся</w:t>
      </w:r>
      <w:r w:rsidR="00E3288E" w:rsidRPr="00440ECC">
        <w:rPr>
          <w:rFonts w:ascii="Times New Roman" w:hAnsi="Times New Roman" w:cs="Times New Roman"/>
          <w:sz w:val="28"/>
          <w:szCs w:val="28"/>
        </w:rPr>
        <w:t xml:space="preserve"> характер физических и нравственных страданий, связанных с индивидуальными особенностями потерпевшего, а также требования </w:t>
      </w:r>
      <w:r w:rsidRPr="00440ECC">
        <w:rPr>
          <w:rFonts w:ascii="Times New Roman" w:hAnsi="Times New Roman" w:cs="Times New Roman"/>
          <w:sz w:val="28"/>
          <w:szCs w:val="28"/>
        </w:rPr>
        <w:t>разумности и справедливости</w:t>
      </w:r>
      <w:r w:rsidR="00E3288E" w:rsidRPr="00440ECC">
        <w:rPr>
          <w:rFonts w:ascii="Times New Roman" w:hAnsi="Times New Roman" w:cs="Times New Roman"/>
          <w:sz w:val="28"/>
          <w:szCs w:val="28"/>
        </w:rPr>
        <w:t>.</w:t>
      </w:r>
    </w:p>
    <w:p w:rsidR="00481B94" w:rsidRPr="00440ECC" w:rsidRDefault="00481B94" w:rsidP="0048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ECC">
        <w:rPr>
          <w:rFonts w:ascii="Times New Roman" w:hAnsi="Times New Roman" w:cs="Times New Roman"/>
          <w:sz w:val="28"/>
          <w:szCs w:val="28"/>
        </w:rPr>
        <w:t>Основанием гражданского иска в уголовном процессе  моральный вред признается только "при наличии оснований полагать", что он причинен непосредственно преступлением. Основанием гражданского иска в уголовном процессе может быть не любой моральный вред, причиненный преступлением (находящи</w:t>
      </w:r>
      <w:r w:rsidR="00440ECC">
        <w:rPr>
          <w:rFonts w:ascii="Times New Roman" w:hAnsi="Times New Roman" w:cs="Times New Roman"/>
          <w:sz w:val="28"/>
          <w:szCs w:val="28"/>
        </w:rPr>
        <w:t>йся с ним в причинной связи), а</w:t>
      </w:r>
      <w:r w:rsidRPr="00440ECC">
        <w:rPr>
          <w:rFonts w:ascii="Times New Roman" w:hAnsi="Times New Roman" w:cs="Times New Roman"/>
          <w:sz w:val="28"/>
          <w:szCs w:val="28"/>
        </w:rPr>
        <w:t xml:space="preserve"> только тот, который непосредственно причинен преступлением. Между преступлени</w:t>
      </w:r>
      <w:r w:rsidR="00440ECC">
        <w:rPr>
          <w:rFonts w:ascii="Times New Roman" w:hAnsi="Times New Roman" w:cs="Times New Roman"/>
          <w:sz w:val="28"/>
          <w:szCs w:val="28"/>
        </w:rPr>
        <w:t xml:space="preserve">ем и вредом должна быть прямая </w:t>
      </w:r>
      <w:r w:rsidRPr="00440ECC">
        <w:rPr>
          <w:rFonts w:ascii="Times New Roman" w:hAnsi="Times New Roman" w:cs="Times New Roman"/>
          <w:sz w:val="28"/>
          <w:szCs w:val="28"/>
        </w:rPr>
        <w:t xml:space="preserve">связь. </w:t>
      </w:r>
    </w:p>
    <w:p w:rsidR="00481B94" w:rsidRPr="00440ECC" w:rsidRDefault="00440ECC" w:rsidP="00440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1B94" w:rsidRPr="00440ECC">
        <w:rPr>
          <w:rFonts w:ascii="Times New Roman" w:hAnsi="Times New Roman" w:cs="Times New Roman"/>
          <w:sz w:val="28"/>
          <w:szCs w:val="28"/>
        </w:rPr>
        <w:t xml:space="preserve">Предъявление лицом в рамках уголовного дела гражданского иска о компенсации морального вреда, причиненного преступлением, осуществляется в уголовно-процессуальной форме, которая существенно </w:t>
      </w:r>
      <w:r w:rsidR="00481B94" w:rsidRPr="00440ECC">
        <w:rPr>
          <w:rFonts w:ascii="Times New Roman" w:hAnsi="Times New Roman" w:cs="Times New Roman"/>
          <w:sz w:val="28"/>
          <w:szCs w:val="28"/>
        </w:rPr>
        <w:lastRenderedPageBreak/>
        <w:t>отличается от формы предъявления гражданского иска, предусмотренной гражданским процессуальным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</w:t>
      </w:r>
      <w:r w:rsidR="00481B94" w:rsidRPr="00440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искового заявления не обязательно.</w:t>
      </w:r>
      <w:r w:rsidR="00481B94" w:rsidRPr="00440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CE9" w:rsidRPr="00440ECC" w:rsidRDefault="00440ECC" w:rsidP="00B04CE9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1B94" w:rsidRPr="00440ECC">
        <w:rPr>
          <w:sz w:val="28"/>
          <w:szCs w:val="28"/>
        </w:rPr>
        <w:t>Кроме того, встречается особая ситуация, когда по определенным причинам физическое лицо не в состоянии распорядиться своими процессуальными правами (несовершеннолетние, недееспособные или ограниченно дееспособные лица; лица, которые в силу иных обстоятельств не способны з</w:t>
      </w:r>
      <w:r w:rsidR="00B04CE9" w:rsidRPr="00440ECC">
        <w:rPr>
          <w:sz w:val="28"/>
          <w:szCs w:val="28"/>
        </w:rPr>
        <w:t>ащищать собственные интересы</w:t>
      </w:r>
      <w:r w:rsidR="00481B94" w:rsidRPr="00440ECC">
        <w:rPr>
          <w:sz w:val="28"/>
          <w:szCs w:val="28"/>
        </w:rPr>
        <w:t>). Граж</w:t>
      </w:r>
      <w:r w:rsidR="0098496D">
        <w:rPr>
          <w:sz w:val="28"/>
          <w:szCs w:val="28"/>
        </w:rPr>
        <w:t>данский иск в таком случае может</w:t>
      </w:r>
      <w:r w:rsidR="00481B94" w:rsidRPr="00440ECC">
        <w:rPr>
          <w:sz w:val="28"/>
          <w:szCs w:val="28"/>
        </w:rPr>
        <w:t xml:space="preserve"> быть предъявлен законными </w:t>
      </w:r>
      <w:r w:rsidR="00B04CE9" w:rsidRPr="00440ECC">
        <w:rPr>
          <w:sz w:val="28"/>
          <w:szCs w:val="28"/>
        </w:rPr>
        <w:t xml:space="preserve">представителями или прокурором. </w:t>
      </w:r>
    </w:p>
    <w:p w:rsidR="00481B94" w:rsidRDefault="00481B94" w:rsidP="00481B94">
      <w:pPr>
        <w:spacing w:after="1" w:line="220" w:lineRule="atLeast"/>
        <w:rPr>
          <w:sz w:val="28"/>
          <w:szCs w:val="28"/>
        </w:rPr>
      </w:pPr>
      <w:r w:rsidRPr="00440ECC">
        <w:rPr>
          <w:sz w:val="28"/>
          <w:szCs w:val="28"/>
        </w:rPr>
        <w:br/>
      </w:r>
    </w:p>
    <w:p w:rsidR="0098496D" w:rsidRPr="00440ECC" w:rsidRDefault="0098496D" w:rsidP="00481B94">
      <w:pPr>
        <w:spacing w:after="1" w:line="220" w:lineRule="atLeast"/>
        <w:rPr>
          <w:sz w:val="28"/>
          <w:szCs w:val="28"/>
        </w:rPr>
      </w:pPr>
    </w:p>
    <w:p w:rsidR="006532C2" w:rsidRDefault="006532C2" w:rsidP="006532C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6532C2" w:rsidRDefault="006532C2" w:rsidP="006532C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32C2" w:rsidRDefault="006532C2" w:rsidP="006532C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прокурора района                                                                               Л.В. Петрова                       </w:t>
      </w:r>
    </w:p>
    <w:p w:rsidR="004040C2" w:rsidRDefault="0096030A"/>
    <w:sectPr w:rsidR="0040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C2"/>
    <w:rsid w:val="00440ECC"/>
    <w:rsid w:val="00445C51"/>
    <w:rsid w:val="00481B94"/>
    <w:rsid w:val="006532C2"/>
    <w:rsid w:val="0096030A"/>
    <w:rsid w:val="0098496D"/>
    <w:rsid w:val="00B04CE9"/>
    <w:rsid w:val="00B93AF3"/>
    <w:rsid w:val="00D3788F"/>
    <w:rsid w:val="00E3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568D4294631A452C2BBF1ADB4A2051B60113CB862588AAB3A5640F55CAEF5DC3B1AD44759EF11Fa3E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Admin</cp:lastModifiedBy>
  <cp:revision>2</cp:revision>
  <dcterms:created xsi:type="dcterms:W3CDTF">2018-03-20T10:55:00Z</dcterms:created>
  <dcterms:modified xsi:type="dcterms:W3CDTF">2018-03-20T10:55:00Z</dcterms:modified>
</cp:coreProperties>
</file>