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B0" w:rsidRPr="00614254" w:rsidRDefault="009B22B0" w:rsidP="009B22B0">
      <w:pPr>
        <w:spacing w:after="0" w:line="240" w:lineRule="auto"/>
        <w:ind w:left="5103"/>
      </w:pPr>
      <w:bookmarkStart w:id="0" w:name="_GoBack"/>
      <w:bookmarkEnd w:id="0"/>
      <w:r w:rsidRPr="00614254">
        <w:t>Прокурору Колпинского района</w:t>
      </w:r>
    </w:p>
    <w:p w:rsidR="009B22B0" w:rsidRPr="00614254" w:rsidRDefault="009B22B0" w:rsidP="009B22B0">
      <w:pPr>
        <w:spacing w:after="0" w:line="240" w:lineRule="auto"/>
        <w:ind w:left="5103"/>
      </w:pPr>
    </w:p>
    <w:p w:rsidR="009B22B0" w:rsidRPr="00614254" w:rsidRDefault="009B22B0" w:rsidP="009B22B0">
      <w:pPr>
        <w:spacing w:after="0" w:line="240" w:lineRule="auto"/>
        <w:ind w:left="5103"/>
      </w:pPr>
      <w:r w:rsidRPr="00614254">
        <w:t>советнику юстиции</w:t>
      </w:r>
    </w:p>
    <w:p w:rsidR="009B22B0" w:rsidRPr="00614254" w:rsidRDefault="009B22B0" w:rsidP="009B22B0">
      <w:pPr>
        <w:spacing w:after="0" w:line="240" w:lineRule="auto"/>
        <w:ind w:left="5103"/>
      </w:pPr>
    </w:p>
    <w:p w:rsidR="009B22B0" w:rsidRPr="00614254" w:rsidRDefault="009B22B0" w:rsidP="009B22B0">
      <w:pPr>
        <w:spacing w:after="0" w:line="240" w:lineRule="auto"/>
        <w:ind w:left="5103"/>
      </w:pPr>
      <w:r w:rsidRPr="00614254">
        <w:t>Чиркову Р.А.</w:t>
      </w:r>
    </w:p>
    <w:p w:rsidR="009B22B0" w:rsidRDefault="009B22B0" w:rsidP="009B22B0">
      <w:pPr>
        <w:spacing w:after="0" w:line="240" w:lineRule="auto"/>
        <w:ind w:firstLine="567"/>
        <w:jc w:val="both"/>
      </w:pPr>
    </w:p>
    <w:p w:rsidR="00A923D8" w:rsidRDefault="00A923D8" w:rsidP="009B22B0">
      <w:pPr>
        <w:spacing w:after="0" w:line="240" w:lineRule="auto"/>
        <w:ind w:firstLine="567"/>
        <w:jc w:val="both"/>
      </w:pPr>
    </w:p>
    <w:p w:rsidR="00A923D8" w:rsidRDefault="00A923D8" w:rsidP="009B22B0">
      <w:pPr>
        <w:spacing w:after="0" w:line="240" w:lineRule="auto"/>
        <w:ind w:firstLine="567"/>
        <w:jc w:val="both"/>
      </w:pPr>
    </w:p>
    <w:p w:rsidR="00A923D8" w:rsidRPr="00614254" w:rsidRDefault="00A923D8" w:rsidP="009B22B0">
      <w:pPr>
        <w:spacing w:after="0" w:line="240" w:lineRule="auto"/>
        <w:ind w:firstLine="567"/>
        <w:jc w:val="both"/>
      </w:pPr>
    </w:p>
    <w:p w:rsidR="009B22B0" w:rsidRPr="00614254" w:rsidRDefault="009B22B0" w:rsidP="00F74401">
      <w:pPr>
        <w:spacing w:after="0" w:line="240" w:lineRule="auto"/>
        <w:jc w:val="both"/>
      </w:pPr>
    </w:p>
    <w:p w:rsidR="009B22B0" w:rsidRPr="00614254" w:rsidRDefault="009B22B0" w:rsidP="009B22B0">
      <w:pPr>
        <w:spacing w:after="0" w:line="240" w:lineRule="auto"/>
        <w:ind w:firstLine="567"/>
        <w:jc w:val="center"/>
        <w:rPr>
          <w:b/>
        </w:rPr>
      </w:pPr>
      <w:r w:rsidRPr="00614254">
        <w:rPr>
          <w:b/>
        </w:rPr>
        <w:t>Прокуратура Колпинского района РАЗЪЯСНЯЕТ:</w:t>
      </w:r>
    </w:p>
    <w:p w:rsidR="009B22B0" w:rsidRPr="00614254" w:rsidRDefault="009B22B0" w:rsidP="009B22B0">
      <w:pPr>
        <w:spacing w:after="0" w:line="240" w:lineRule="auto"/>
        <w:ind w:firstLine="567"/>
        <w:jc w:val="both"/>
      </w:pPr>
    </w:p>
    <w:p w:rsidR="00F74401" w:rsidRPr="00366072" w:rsidRDefault="00366072" w:rsidP="00366072">
      <w:pPr>
        <w:shd w:val="clear" w:color="auto" w:fill="FFFFFF"/>
        <w:spacing w:after="0" w:line="240" w:lineRule="auto"/>
        <w:ind w:firstLine="709"/>
        <w:jc w:val="both"/>
        <w:outlineLvl w:val="2"/>
        <w:rPr>
          <w:rFonts w:eastAsia="Times New Roman"/>
          <w:color w:val="auto"/>
          <w:lang w:eastAsia="ru-RU"/>
        </w:rPr>
      </w:pPr>
      <w:r w:rsidRPr="00366072">
        <w:rPr>
          <w:rFonts w:eastAsia="Times New Roman"/>
          <w:color w:val="auto"/>
          <w:lang w:eastAsia="ru-RU"/>
        </w:rPr>
        <w:t>На что следует обращать внимание при вступлении в долевое строительство</w:t>
      </w:r>
      <w:r w:rsidR="00614254" w:rsidRPr="00366072">
        <w:t>.</w:t>
      </w:r>
    </w:p>
    <w:p w:rsidR="00366072" w:rsidRPr="00366072" w:rsidRDefault="00366072" w:rsidP="00366072">
      <w:pPr>
        <w:pStyle w:val="a4"/>
        <w:shd w:val="clear" w:color="auto" w:fill="FFFFFF"/>
        <w:spacing w:before="0" w:beforeAutospacing="0" w:after="0" w:afterAutospacing="0"/>
        <w:ind w:firstLine="709"/>
        <w:jc w:val="both"/>
        <w:rPr>
          <w:sz w:val="28"/>
          <w:szCs w:val="28"/>
        </w:rPr>
      </w:pPr>
      <w:r w:rsidRPr="00366072">
        <w:rPr>
          <w:sz w:val="28"/>
          <w:szCs w:val="28"/>
        </w:rPr>
        <w:t>Принимая решение о приобретении недвижимости, существующей только на бумаге, следует крайне внимательно отнестись ко всем тонкостям совершения такой сделки. Действующее законодательство, в том числе Федеральный закон от 30.12.2004 № 214-ФЗ «Об участии в долевом строительстве многоквартирных домов</w:t>
      </w:r>
      <w:r>
        <w:rPr>
          <w:sz w:val="28"/>
          <w:szCs w:val="28"/>
        </w:rPr>
        <w:t xml:space="preserve"> </w:t>
      </w:r>
      <w:r w:rsidRPr="00366072">
        <w:rPr>
          <w:sz w:val="28"/>
          <w:szCs w:val="28"/>
        </w:rPr>
        <w:t>и иных объектов недвижимости и о внесении изменений в некоторые законодательные акты Российской Федерации», направлено на защиту прав граждан, в связи с чем, при заключении договора долевого участия необходимо детально изучить соблюдение его требований застройщиком.</w:t>
      </w:r>
    </w:p>
    <w:p w:rsidR="00366072" w:rsidRPr="00366072" w:rsidRDefault="00366072" w:rsidP="00366072">
      <w:pPr>
        <w:pStyle w:val="a4"/>
        <w:shd w:val="clear" w:color="auto" w:fill="FFFFFF"/>
        <w:spacing w:before="0" w:beforeAutospacing="0" w:after="0" w:afterAutospacing="0"/>
        <w:ind w:firstLine="709"/>
        <w:jc w:val="both"/>
        <w:rPr>
          <w:sz w:val="28"/>
          <w:szCs w:val="28"/>
        </w:rPr>
      </w:pPr>
      <w:r w:rsidRPr="00366072">
        <w:rPr>
          <w:sz w:val="28"/>
          <w:szCs w:val="28"/>
        </w:rPr>
        <w:t>Первым условием соблюдения ваших прав является заключение договора долевого участия в строительстве, условиями которого на застройщика возлагается обязанность в предусмотренный срок построить (создать) многоквартирный дом и (или) иной объект недвижимости и после получения разрешения на ввод его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w:t>
      </w:r>
    </w:p>
    <w:p w:rsidR="00366072" w:rsidRPr="00366072" w:rsidRDefault="00366072" w:rsidP="00366072">
      <w:pPr>
        <w:pStyle w:val="a4"/>
        <w:shd w:val="clear" w:color="auto" w:fill="FFFFFF"/>
        <w:spacing w:before="0" w:beforeAutospacing="0" w:after="0" w:afterAutospacing="0"/>
        <w:ind w:firstLine="709"/>
        <w:jc w:val="both"/>
        <w:rPr>
          <w:sz w:val="28"/>
          <w:szCs w:val="28"/>
        </w:rPr>
      </w:pPr>
      <w:r w:rsidRPr="00366072">
        <w:rPr>
          <w:sz w:val="28"/>
          <w:szCs w:val="28"/>
        </w:rPr>
        <w:t>Необходимо обратить внимание на то, что заключенный договор по форме и содержанию должен соответствовать законодательно установленным требованиям, в том числе содержать конкретное определение подлежащей передаче квартиры в многоквартирном доме в соответствии с проектной документацией, информацию о цене договора, сроке передачи объекта завершенного строительства, способах обеспечения обязательств по договору.</w:t>
      </w:r>
    </w:p>
    <w:p w:rsidR="00366072" w:rsidRPr="00366072" w:rsidRDefault="00366072" w:rsidP="00366072">
      <w:pPr>
        <w:pStyle w:val="a4"/>
        <w:shd w:val="clear" w:color="auto" w:fill="FFFFFF"/>
        <w:spacing w:before="0" w:beforeAutospacing="0" w:after="0" w:afterAutospacing="0"/>
        <w:ind w:firstLine="709"/>
        <w:jc w:val="both"/>
        <w:rPr>
          <w:sz w:val="28"/>
          <w:szCs w:val="28"/>
        </w:rPr>
      </w:pPr>
      <w:r w:rsidRPr="00366072">
        <w:rPr>
          <w:sz w:val="28"/>
          <w:szCs w:val="28"/>
        </w:rPr>
        <w:t>Особенно важным является функциональное назначение объекта долевого строительства. Нередки случаи навязывания застройщиками покупки гражданам для целей проживания нежилых помещений, так называемых аппартаментов, тогда как соблюдение жилищных прав гарантируется только собственнику жилого помещения.</w:t>
      </w:r>
    </w:p>
    <w:p w:rsidR="00366072" w:rsidRPr="00366072" w:rsidRDefault="00366072" w:rsidP="00366072">
      <w:pPr>
        <w:spacing w:after="0" w:line="240" w:lineRule="auto"/>
        <w:ind w:firstLine="709"/>
        <w:jc w:val="both"/>
      </w:pPr>
      <w:r w:rsidRPr="00366072">
        <w:rPr>
          <w:color w:val="auto"/>
        </w:rPr>
        <w:t xml:space="preserve">Законом также установлены требования, предъявляемые к застройщикам, привлекающим в строительство денежные средства граждан. Так, к моменту заключения договора долевого участия надлежит проверить </w:t>
      </w:r>
      <w:r w:rsidRPr="00366072">
        <w:rPr>
          <w:color w:val="auto"/>
        </w:rPr>
        <w:lastRenderedPageBreak/>
        <w:t xml:space="preserve">наличие у застройщика разрешения, выданного </w:t>
      </w:r>
      <w:r w:rsidR="006F46D9">
        <w:t>с</w:t>
      </w:r>
      <w:r>
        <w:t>лужб</w:t>
      </w:r>
      <w:r w:rsidR="006F46D9">
        <w:t>ой</w:t>
      </w:r>
      <w:r>
        <w:t xml:space="preserve"> государственного строительного надзора и экспертизы Санкт-Петербурга</w:t>
      </w:r>
      <w:r w:rsidRPr="00366072">
        <w:rPr>
          <w:color w:val="auto"/>
        </w:rPr>
        <w:t>, на строительство многоквартирного дома, наличие проектной документации и положительного заключения экспертизы такой документации, наличие расчетного счета, открытого в уполномоченном банке, а также оформленных прав на земельный участок, в границах которого планируется строительство. Следует отметить, что в правоудостоверящих документах земельный участок должен быть обозначен максимально подробно, а строящийся объект располагаться строго в выделенных границах. В случае выхода построенного дома за пределы выделенной земли, его постановка на кадастровый учет и последующее оформление в собственность добавит немало трудностей.</w:t>
      </w:r>
    </w:p>
    <w:p w:rsidR="00366072" w:rsidRPr="00366072" w:rsidRDefault="00366072" w:rsidP="00366072">
      <w:pPr>
        <w:pStyle w:val="a4"/>
        <w:shd w:val="clear" w:color="auto" w:fill="FFFFFF"/>
        <w:spacing w:before="0" w:beforeAutospacing="0" w:after="0" w:afterAutospacing="0"/>
        <w:ind w:firstLine="709"/>
        <w:jc w:val="both"/>
        <w:rPr>
          <w:sz w:val="28"/>
          <w:szCs w:val="28"/>
        </w:rPr>
      </w:pPr>
      <w:r w:rsidRPr="00366072">
        <w:rPr>
          <w:sz w:val="28"/>
          <w:szCs w:val="28"/>
        </w:rPr>
        <w:t>Выбирая будущую квартиру, внимательно изучайте представленные документы и проверяйте соответствие указанных в них данных тем обещаниям, которые Вам дает застройщик.</w:t>
      </w:r>
    </w:p>
    <w:p w:rsidR="00366072" w:rsidRPr="00366072" w:rsidRDefault="00366072" w:rsidP="00366072">
      <w:pPr>
        <w:pStyle w:val="a4"/>
        <w:shd w:val="clear" w:color="auto" w:fill="FFFFFF"/>
        <w:spacing w:before="0" w:beforeAutospacing="0" w:after="0" w:afterAutospacing="0"/>
        <w:ind w:firstLine="709"/>
        <w:jc w:val="both"/>
        <w:rPr>
          <w:sz w:val="28"/>
          <w:szCs w:val="28"/>
        </w:rPr>
      </w:pPr>
      <w:r w:rsidRPr="00366072">
        <w:rPr>
          <w:sz w:val="28"/>
          <w:szCs w:val="28"/>
        </w:rPr>
        <w:t>Кроме того важно удостоверится в том, что в отношении застройщика не проводятся процедуры ликвидации, отсутствует решение арбитражного суда о введении одной из процедур, применяемых в деле о банкротстве, отсутствует решение о приостановлении его деятельности, и информация о нем должна отсутствовать в Реестре недобросовестных застройщиков.</w:t>
      </w:r>
    </w:p>
    <w:p w:rsidR="00366072" w:rsidRPr="006F46D9" w:rsidRDefault="00366072" w:rsidP="00366072">
      <w:pPr>
        <w:pStyle w:val="a4"/>
        <w:shd w:val="clear" w:color="auto" w:fill="FFFFFF"/>
        <w:spacing w:before="0" w:beforeAutospacing="0" w:after="0" w:afterAutospacing="0"/>
        <w:ind w:firstLine="709"/>
        <w:jc w:val="both"/>
        <w:rPr>
          <w:color w:val="FF0000"/>
          <w:sz w:val="28"/>
          <w:szCs w:val="28"/>
        </w:rPr>
      </w:pPr>
      <w:r w:rsidRPr="00366072">
        <w:rPr>
          <w:sz w:val="28"/>
          <w:szCs w:val="28"/>
        </w:rPr>
        <w:t xml:space="preserve">Прежде чем принять окончательное решение о вступлении в строительство многоквартирного дома следует внимательно изучить официальный сайт организации-застройщика. Помимо проектной декларации, разрешения на строительство, информации об отчислении застройщиком денежных средств в компенсационный фонд, фотографий строящего объекта и иных документов, на странице в сети «Интернет» подлежит размещению заключение уполномоченного органа исполнительной власти о соответствии застройщика и проектной декларации требованиям, установленным действующим законодательством. Таким органом на территории города является </w:t>
      </w:r>
      <w:r w:rsidR="006F46D9" w:rsidRPr="00A217EF">
        <w:rPr>
          <w:sz w:val="28"/>
          <w:szCs w:val="28"/>
        </w:rPr>
        <w:t>Комитет по строительству Санкт-Петербурга</w:t>
      </w:r>
      <w:r w:rsidRPr="006F46D9">
        <w:rPr>
          <w:sz w:val="28"/>
          <w:szCs w:val="28"/>
        </w:rPr>
        <w:t>.</w:t>
      </w:r>
    </w:p>
    <w:p w:rsidR="00366072" w:rsidRPr="00366072" w:rsidRDefault="00366072" w:rsidP="00366072">
      <w:pPr>
        <w:pStyle w:val="a4"/>
        <w:shd w:val="clear" w:color="auto" w:fill="FFFFFF"/>
        <w:spacing w:before="0" w:beforeAutospacing="0" w:after="0" w:afterAutospacing="0"/>
        <w:ind w:firstLine="709"/>
        <w:jc w:val="both"/>
        <w:rPr>
          <w:sz w:val="28"/>
          <w:szCs w:val="28"/>
        </w:rPr>
      </w:pPr>
      <w:r w:rsidRPr="00366072">
        <w:rPr>
          <w:sz w:val="28"/>
          <w:szCs w:val="28"/>
        </w:rPr>
        <w:t>Изучение официального сайта названного Комитета также позволит получить достоверные данные о проведенных контролирующим органом проверках застройщика, выявленных по их итогам нарушениях и принятых мерах.</w:t>
      </w:r>
    </w:p>
    <w:p w:rsidR="00366072" w:rsidRPr="00366072" w:rsidRDefault="00366072" w:rsidP="00366072">
      <w:pPr>
        <w:pStyle w:val="a4"/>
        <w:shd w:val="clear" w:color="auto" w:fill="FFFFFF"/>
        <w:spacing w:before="0" w:beforeAutospacing="0" w:after="0" w:afterAutospacing="0"/>
        <w:ind w:firstLine="709"/>
        <w:jc w:val="both"/>
        <w:rPr>
          <w:sz w:val="28"/>
          <w:szCs w:val="28"/>
        </w:rPr>
      </w:pPr>
      <w:r w:rsidRPr="00366072">
        <w:rPr>
          <w:sz w:val="28"/>
          <w:szCs w:val="28"/>
        </w:rPr>
        <w:t xml:space="preserve">Заключенный договор долевого участия подлежит обязательной государственной регистрации в Управлении Росреестра по </w:t>
      </w:r>
      <w:r w:rsidR="006F46D9">
        <w:rPr>
          <w:sz w:val="28"/>
          <w:szCs w:val="28"/>
        </w:rPr>
        <w:t>Санкт-Петербурга</w:t>
      </w:r>
      <w:r w:rsidRPr="00366072">
        <w:rPr>
          <w:sz w:val="28"/>
          <w:szCs w:val="28"/>
        </w:rPr>
        <w:t>, исключительно после чего дольщиком должна быть произведена оплата цены договора путем внесения платежей единовременно или в установленный договором период.</w:t>
      </w:r>
    </w:p>
    <w:p w:rsidR="00DC73E6" w:rsidRPr="006F46D9" w:rsidRDefault="00366072" w:rsidP="006F46D9">
      <w:pPr>
        <w:pStyle w:val="a4"/>
        <w:shd w:val="clear" w:color="auto" w:fill="FFFFFF"/>
        <w:spacing w:before="0" w:beforeAutospacing="0" w:after="0" w:afterAutospacing="0"/>
        <w:ind w:firstLine="709"/>
        <w:jc w:val="both"/>
        <w:rPr>
          <w:sz w:val="28"/>
          <w:szCs w:val="28"/>
        </w:rPr>
      </w:pPr>
      <w:r w:rsidRPr="00366072">
        <w:rPr>
          <w:sz w:val="28"/>
          <w:szCs w:val="28"/>
        </w:rPr>
        <w:t>Тщательное изучение всех перечисленных данных и документов позволит сформировать наиболее полное мнение о добросовестности застройщика и перспективности завершения строительства в установленный договором срок, а также комплексно подойти к вопросу улучшения жилищных условий.</w:t>
      </w:r>
    </w:p>
    <w:p w:rsidR="00DC73E6" w:rsidRDefault="00DC73E6" w:rsidP="00A923D8">
      <w:pPr>
        <w:spacing w:after="0" w:line="240" w:lineRule="auto"/>
        <w:ind w:firstLine="709"/>
        <w:jc w:val="both"/>
        <w:rPr>
          <w:rFonts w:eastAsia="Times New Roman"/>
          <w:color w:val="auto"/>
          <w:lang w:eastAsia="ru-RU"/>
        </w:rPr>
      </w:pPr>
    </w:p>
    <w:p w:rsidR="009B22B0" w:rsidRPr="00614254" w:rsidRDefault="009B22B0">
      <w:pPr>
        <w:rPr>
          <w:rFonts w:eastAsia="Times New Roman"/>
          <w:color w:val="000000"/>
          <w:kern w:val="36"/>
          <w:lang w:eastAsia="ru-RU"/>
        </w:rPr>
      </w:pPr>
      <w:r w:rsidRPr="00614254">
        <w:rPr>
          <w:rFonts w:eastAsia="Times New Roman"/>
          <w:color w:val="000000"/>
          <w:kern w:val="36"/>
          <w:lang w:eastAsia="ru-RU"/>
        </w:rPr>
        <w:t>Помощник прокурора района</w:t>
      </w:r>
    </w:p>
    <w:p w:rsidR="009B22B0" w:rsidRPr="00614254" w:rsidRDefault="009B22B0">
      <w:r w:rsidRPr="00614254">
        <w:t xml:space="preserve">юрист </w:t>
      </w:r>
      <w:r w:rsidR="000E000D">
        <w:t>2</w:t>
      </w:r>
      <w:r w:rsidRPr="00614254">
        <w:t xml:space="preserve"> класса                                                                              </w:t>
      </w:r>
      <w:r w:rsidR="00614254">
        <w:t xml:space="preserve">   </w:t>
      </w:r>
      <w:r w:rsidRPr="00614254">
        <w:t xml:space="preserve">      Т.А. Долгих         </w:t>
      </w:r>
    </w:p>
    <w:sectPr w:rsidR="009B22B0" w:rsidRPr="00614254" w:rsidSect="006F46D9">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A3FF7"/>
    <w:multiLevelType w:val="hybridMultilevel"/>
    <w:tmpl w:val="487C20F4"/>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06985"/>
    <w:multiLevelType w:val="multilevel"/>
    <w:tmpl w:val="9FC0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7"/>
    <w:rsid w:val="00000A2D"/>
    <w:rsid w:val="00000D19"/>
    <w:rsid w:val="00002D58"/>
    <w:rsid w:val="00004660"/>
    <w:rsid w:val="00004D8E"/>
    <w:rsid w:val="000062CE"/>
    <w:rsid w:val="00006ED2"/>
    <w:rsid w:val="00007E07"/>
    <w:rsid w:val="00007EDC"/>
    <w:rsid w:val="000105EE"/>
    <w:rsid w:val="000109EF"/>
    <w:rsid w:val="00010AAC"/>
    <w:rsid w:val="00010C21"/>
    <w:rsid w:val="000112D0"/>
    <w:rsid w:val="0001134E"/>
    <w:rsid w:val="000123C4"/>
    <w:rsid w:val="000157E4"/>
    <w:rsid w:val="00016226"/>
    <w:rsid w:val="000169F6"/>
    <w:rsid w:val="00016C87"/>
    <w:rsid w:val="00021AF4"/>
    <w:rsid w:val="00021DAA"/>
    <w:rsid w:val="00024464"/>
    <w:rsid w:val="00024719"/>
    <w:rsid w:val="000251F1"/>
    <w:rsid w:val="00025421"/>
    <w:rsid w:val="00026B4A"/>
    <w:rsid w:val="0002740E"/>
    <w:rsid w:val="0002753C"/>
    <w:rsid w:val="000303B9"/>
    <w:rsid w:val="00030A1A"/>
    <w:rsid w:val="00030BAB"/>
    <w:rsid w:val="00031AC5"/>
    <w:rsid w:val="00033840"/>
    <w:rsid w:val="0003416B"/>
    <w:rsid w:val="000356FE"/>
    <w:rsid w:val="000358A8"/>
    <w:rsid w:val="00035963"/>
    <w:rsid w:val="000359AF"/>
    <w:rsid w:val="00036837"/>
    <w:rsid w:val="00037F12"/>
    <w:rsid w:val="00040959"/>
    <w:rsid w:val="00042EDA"/>
    <w:rsid w:val="000436D4"/>
    <w:rsid w:val="00043BF2"/>
    <w:rsid w:val="00044D1E"/>
    <w:rsid w:val="0004582D"/>
    <w:rsid w:val="00045EAD"/>
    <w:rsid w:val="0004617E"/>
    <w:rsid w:val="00046371"/>
    <w:rsid w:val="000467CD"/>
    <w:rsid w:val="0004723F"/>
    <w:rsid w:val="000475C0"/>
    <w:rsid w:val="00050387"/>
    <w:rsid w:val="00051758"/>
    <w:rsid w:val="00054207"/>
    <w:rsid w:val="00056564"/>
    <w:rsid w:val="00057752"/>
    <w:rsid w:val="000608A1"/>
    <w:rsid w:val="00060E48"/>
    <w:rsid w:val="0006111C"/>
    <w:rsid w:val="00061747"/>
    <w:rsid w:val="00061C94"/>
    <w:rsid w:val="00062372"/>
    <w:rsid w:val="00062782"/>
    <w:rsid w:val="000630EE"/>
    <w:rsid w:val="000633D9"/>
    <w:rsid w:val="000706F8"/>
    <w:rsid w:val="00071300"/>
    <w:rsid w:val="0007300D"/>
    <w:rsid w:val="0007373D"/>
    <w:rsid w:val="00074113"/>
    <w:rsid w:val="00074A23"/>
    <w:rsid w:val="000759B4"/>
    <w:rsid w:val="00076500"/>
    <w:rsid w:val="0007799A"/>
    <w:rsid w:val="00077D90"/>
    <w:rsid w:val="0008272C"/>
    <w:rsid w:val="00082DE6"/>
    <w:rsid w:val="000833D2"/>
    <w:rsid w:val="00086015"/>
    <w:rsid w:val="0008612F"/>
    <w:rsid w:val="00086C07"/>
    <w:rsid w:val="000872A2"/>
    <w:rsid w:val="000876B7"/>
    <w:rsid w:val="00087A77"/>
    <w:rsid w:val="00087F1B"/>
    <w:rsid w:val="00090BB6"/>
    <w:rsid w:val="000917C8"/>
    <w:rsid w:val="000923DD"/>
    <w:rsid w:val="00092EBE"/>
    <w:rsid w:val="00093695"/>
    <w:rsid w:val="00093D3E"/>
    <w:rsid w:val="000960BF"/>
    <w:rsid w:val="00096350"/>
    <w:rsid w:val="00096FC7"/>
    <w:rsid w:val="000A084B"/>
    <w:rsid w:val="000A0DF0"/>
    <w:rsid w:val="000A1641"/>
    <w:rsid w:val="000A21F6"/>
    <w:rsid w:val="000A3827"/>
    <w:rsid w:val="000A3C1F"/>
    <w:rsid w:val="000A4155"/>
    <w:rsid w:val="000A7A76"/>
    <w:rsid w:val="000A7C5E"/>
    <w:rsid w:val="000B0679"/>
    <w:rsid w:val="000B06EB"/>
    <w:rsid w:val="000B16E2"/>
    <w:rsid w:val="000B22C0"/>
    <w:rsid w:val="000B27EA"/>
    <w:rsid w:val="000B66FC"/>
    <w:rsid w:val="000C09A0"/>
    <w:rsid w:val="000C0B66"/>
    <w:rsid w:val="000C0D41"/>
    <w:rsid w:val="000C0F8E"/>
    <w:rsid w:val="000C31A3"/>
    <w:rsid w:val="000C388B"/>
    <w:rsid w:val="000C42B3"/>
    <w:rsid w:val="000C439D"/>
    <w:rsid w:val="000C5463"/>
    <w:rsid w:val="000C5DC2"/>
    <w:rsid w:val="000C6986"/>
    <w:rsid w:val="000C74E5"/>
    <w:rsid w:val="000C7617"/>
    <w:rsid w:val="000C79F8"/>
    <w:rsid w:val="000C7A33"/>
    <w:rsid w:val="000D032B"/>
    <w:rsid w:val="000D15D4"/>
    <w:rsid w:val="000D27BA"/>
    <w:rsid w:val="000D2BDC"/>
    <w:rsid w:val="000D3BD6"/>
    <w:rsid w:val="000D561A"/>
    <w:rsid w:val="000D5AE2"/>
    <w:rsid w:val="000D6C4E"/>
    <w:rsid w:val="000D6C60"/>
    <w:rsid w:val="000E000D"/>
    <w:rsid w:val="000E00FF"/>
    <w:rsid w:val="000E0BE4"/>
    <w:rsid w:val="000E11F3"/>
    <w:rsid w:val="000E336A"/>
    <w:rsid w:val="000E5721"/>
    <w:rsid w:val="000E5ECA"/>
    <w:rsid w:val="000E6148"/>
    <w:rsid w:val="000E62B8"/>
    <w:rsid w:val="000E6672"/>
    <w:rsid w:val="000F061B"/>
    <w:rsid w:val="000F2B70"/>
    <w:rsid w:val="000F3332"/>
    <w:rsid w:val="000F5438"/>
    <w:rsid w:val="000F626E"/>
    <w:rsid w:val="000F7ACE"/>
    <w:rsid w:val="001014F9"/>
    <w:rsid w:val="00101F56"/>
    <w:rsid w:val="0010327F"/>
    <w:rsid w:val="001046C6"/>
    <w:rsid w:val="00106DBC"/>
    <w:rsid w:val="001073BF"/>
    <w:rsid w:val="001079CC"/>
    <w:rsid w:val="0011073E"/>
    <w:rsid w:val="00112FAF"/>
    <w:rsid w:val="00113AD1"/>
    <w:rsid w:val="001143BE"/>
    <w:rsid w:val="00115068"/>
    <w:rsid w:val="0011672B"/>
    <w:rsid w:val="00116FE6"/>
    <w:rsid w:val="00117C5D"/>
    <w:rsid w:val="00121779"/>
    <w:rsid w:val="00124AF1"/>
    <w:rsid w:val="001257F1"/>
    <w:rsid w:val="0012593C"/>
    <w:rsid w:val="0012641A"/>
    <w:rsid w:val="001267BA"/>
    <w:rsid w:val="00130C70"/>
    <w:rsid w:val="00131221"/>
    <w:rsid w:val="00132775"/>
    <w:rsid w:val="001330FF"/>
    <w:rsid w:val="00133E51"/>
    <w:rsid w:val="0014012F"/>
    <w:rsid w:val="00141463"/>
    <w:rsid w:val="00141CBB"/>
    <w:rsid w:val="00142BDA"/>
    <w:rsid w:val="0014315F"/>
    <w:rsid w:val="00143AFD"/>
    <w:rsid w:val="00143C44"/>
    <w:rsid w:val="001472BF"/>
    <w:rsid w:val="0015156E"/>
    <w:rsid w:val="00152C94"/>
    <w:rsid w:val="00152D3B"/>
    <w:rsid w:val="00153730"/>
    <w:rsid w:val="00153A30"/>
    <w:rsid w:val="00153C6F"/>
    <w:rsid w:val="0015464C"/>
    <w:rsid w:val="00155602"/>
    <w:rsid w:val="00155918"/>
    <w:rsid w:val="001562A8"/>
    <w:rsid w:val="001569E1"/>
    <w:rsid w:val="00156ABD"/>
    <w:rsid w:val="00160828"/>
    <w:rsid w:val="00160A63"/>
    <w:rsid w:val="00160BB5"/>
    <w:rsid w:val="001619B6"/>
    <w:rsid w:val="00161AEB"/>
    <w:rsid w:val="00161FD3"/>
    <w:rsid w:val="0016252E"/>
    <w:rsid w:val="00162856"/>
    <w:rsid w:val="00162D34"/>
    <w:rsid w:val="00163341"/>
    <w:rsid w:val="00165AF5"/>
    <w:rsid w:val="001664AD"/>
    <w:rsid w:val="00166585"/>
    <w:rsid w:val="001666F3"/>
    <w:rsid w:val="00166C64"/>
    <w:rsid w:val="00170A14"/>
    <w:rsid w:val="001717A1"/>
    <w:rsid w:val="001723D3"/>
    <w:rsid w:val="0017414B"/>
    <w:rsid w:val="00174E4C"/>
    <w:rsid w:val="00175C84"/>
    <w:rsid w:val="0018096A"/>
    <w:rsid w:val="00181791"/>
    <w:rsid w:val="00182236"/>
    <w:rsid w:val="00182A48"/>
    <w:rsid w:val="0018324A"/>
    <w:rsid w:val="00183333"/>
    <w:rsid w:val="0018463C"/>
    <w:rsid w:val="00184A92"/>
    <w:rsid w:val="00184EDF"/>
    <w:rsid w:val="00185104"/>
    <w:rsid w:val="00186019"/>
    <w:rsid w:val="0018619A"/>
    <w:rsid w:val="00186C18"/>
    <w:rsid w:val="00187DF0"/>
    <w:rsid w:val="00190997"/>
    <w:rsid w:val="00191156"/>
    <w:rsid w:val="0019120B"/>
    <w:rsid w:val="001922AA"/>
    <w:rsid w:val="00192641"/>
    <w:rsid w:val="00193A22"/>
    <w:rsid w:val="00194D86"/>
    <w:rsid w:val="0019644F"/>
    <w:rsid w:val="001966D2"/>
    <w:rsid w:val="0019707C"/>
    <w:rsid w:val="00197EEA"/>
    <w:rsid w:val="001A0B1A"/>
    <w:rsid w:val="001A0D14"/>
    <w:rsid w:val="001A0E15"/>
    <w:rsid w:val="001A21E4"/>
    <w:rsid w:val="001A38F7"/>
    <w:rsid w:val="001A47D5"/>
    <w:rsid w:val="001A5276"/>
    <w:rsid w:val="001A5446"/>
    <w:rsid w:val="001A5885"/>
    <w:rsid w:val="001A64D9"/>
    <w:rsid w:val="001A7DD4"/>
    <w:rsid w:val="001A7FB6"/>
    <w:rsid w:val="001B446E"/>
    <w:rsid w:val="001B450B"/>
    <w:rsid w:val="001B4783"/>
    <w:rsid w:val="001B4B1A"/>
    <w:rsid w:val="001B7785"/>
    <w:rsid w:val="001B7AC6"/>
    <w:rsid w:val="001B7D16"/>
    <w:rsid w:val="001C0390"/>
    <w:rsid w:val="001C03CA"/>
    <w:rsid w:val="001C067E"/>
    <w:rsid w:val="001C1729"/>
    <w:rsid w:val="001C173B"/>
    <w:rsid w:val="001C413A"/>
    <w:rsid w:val="001C4CD6"/>
    <w:rsid w:val="001C532C"/>
    <w:rsid w:val="001C6180"/>
    <w:rsid w:val="001C6873"/>
    <w:rsid w:val="001C6D4A"/>
    <w:rsid w:val="001C7204"/>
    <w:rsid w:val="001C73F1"/>
    <w:rsid w:val="001D02C8"/>
    <w:rsid w:val="001D0F62"/>
    <w:rsid w:val="001D183A"/>
    <w:rsid w:val="001D1C5E"/>
    <w:rsid w:val="001D3D98"/>
    <w:rsid w:val="001D7307"/>
    <w:rsid w:val="001D797D"/>
    <w:rsid w:val="001E07E5"/>
    <w:rsid w:val="001E0ED2"/>
    <w:rsid w:val="001E1771"/>
    <w:rsid w:val="001E25CA"/>
    <w:rsid w:val="001E4138"/>
    <w:rsid w:val="001E4E31"/>
    <w:rsid w:val="001E562F"/>
    <w:rsid w:val="001E6BD4"/>
    <w:rsid w:val="001E7CBA"/>
    <w:rsid w:val="001F0269"/>
    <w:rsid w:val="001F2BDC"/>
    <w:rsid w:val="001F3DF8"/>
    <w:rsid w:val="001F47C7"/>
    <w:rsid w:val="001F56D8"/>
    <w:rsid w:val="001F7E31"/>
    <w:rsid w:val="00201EB3"/>
    <w:rsid w:val="00202B5F"/>
    <w:rsid w:val="00203E24"/>
    <w:rsid w:val="00205E5E"/>
    <w:rsid w:val="0020653E"/>
    <w:rsid w:val="0020684D"/>
    <w:rsid w:val="0020693E"/>
    <w:rsid w:val="00207FF0"/>
    <w:rsid w:val="00210A4A"/>
    <w:rsid w:val="00211A27"/>
    <w:rsid w:val="00211B5E"/>
    <w:rsid w:val="00211C73"/>
    <w:rsid w:val="00213491"/>
    <w:rsid w:val="00214084"/>
    <w:rsid w:val="00215200"/>
    <w:rsid w:val="00216C72"/>
    <w:rsid w:val="0021727C"/>
    <w:rsid w:val="00217963"/>
    <w:rsid w:val="0022031D"/>
    <w:rsid w:val="0022104D"/>
    <w:rsid w:val="0022327F"/>
    <w:rsid w:val="00223820"/>
    <w:rsid w:val="00223B69"/>
    <w:rsid w:val="00223F3F"/>
    <w:rsid w:val="0022472C"/>
    <w:rsid w:val="00224B72"/>
    <w:rsid w:val="00225DB4"/>
    <w:rsid w:val="00230899"/>
    <w:rsid w:val="0023128E"/>
    <w:rsid w:val="00232FF7"/>
    <w:rsid w:val="00233C1A"/>
    <w:rsid w:val="00233F0D"/>
    <w:rsid w:val="0023403E"/>
    <w:rsid w:val="002346DA"/>
    <w:rsid w:val="00235798"/>
    <w:rsid w:val="002359C2"/>
    <w:rsid w:val="002360A0"/>
    <w:rsid w:val="00236561"/>
    <w:rsid w:val="00236938"/>
    <w:rsid w:val="002407BC"/>
    <w:rsid w:val="00240D44"/>
    <w:rsid w:val="002419EA"/>
    <w:rsid w:val="00242644"/>
    <w:rsid w:val="002449EC"/>
    <w:rsid w:val="00244FF0"/>
    <w:rsid w:val="002455E6"/>
    <w:rsid w:val="00246273"/>
    <w:rsid w:val="00246D7C"/>
    <w:rsid w:val="00247043"/>
    <w:rsid w:val="002513F1"/>
    <w:rsid w:val="002518D5"/>
    <w:rsid w:val="00252C8E"/>
    <w:rsid w:val="00252F44"/>
    <w:rsid w:val="00253FDF"/>
    <w:rsid w:val="00254379"/>
    <w:rsid w:val="00254408"/>
    <w:rsid w:val="00255632"/>
    <w:rsid w:val="00255C00"/>
    <w:rsid w:val="00255CF4"/>
    <w:rsid w:val="00257D3B"/>
    <w:rsid w:val="00257F04"/>
    <w:rsid w:val="002606A0"/>
    <w:rsid w:val="002612DB"/>
    <w:rsid w:val="00264D6C"/>
    <w:rsid w:val="002650C4"/>
    <w:rsid w:val="0026653D"/>
    <w:rsid w:val="002668FE"/>
    <w:rsid w:val="0026730C"/>
    <w:rsid w:val="00270E05"/>
    <w:rsid w:val="00270E8E"/>
    <w:rsid w:val="00270FA7"/>
    <w:rsid w:val="00272F97"/>
    <w:rsid w:val="002757DB"/>
    <w:rsid w:val="00275B73"/>
    <w:rsid w:val="00280143"/>
    <w:rsid w:val="00280928"/>
    <w:rsid w:val="00284958"/>
    <w:rsid w:val="0028503A"/>
    <w:rsid w:val="00286868"/>
    <w:rsid w:val="00287D54"/>
    <w:rsid w:val="00290AE0"/>
    <w:rsid w:val="00291AC9"/>
    <w:rsid w:val="00293342"/>
    <w:rsid w:val="002936CD"/>
    <w:rsid w:val="0029432A"/>
    <w:rsid w:val="002945F6"/>
    <w:rsid w:val="00296DF0"/>
    <w:rsid w:val="002974CF"/>
    <w:rsid w:val="002979D7"/>
    <w:rsid w:val="002A163B"/>
    <w:rsid w:val="002A1A64"/>
    <w:rsid w:val="002A2E37"/>
    <w:rsid w:val="002A2F32"/>
    <w:rsid w:val="002A3BE8"/>
    <w:rsid w:val="002A51EB"/>
    <w:rsid w:val="002A5931"/>
    <w:rsid w:val="002A6883"/>
    <w:rsid w:val="002A6AA1"/>
    <w:rsid w:val="002A7441"/>
    <w:rsid w:val="002A7905"/>
    <w:rsid w:val="002B076E"/>
    <w:rsid w:val="002B0FD7"/>
    <w:rsid w:val="002B1167"/>
    <w:rsid w:val="002B1405"/>
    <w:rsid w:val="002B2FFB"/>
    <w:rsid w:val="002B5F82"/>
    <w:rsid w:val="002B6B00"/>
    <w:rsid w:val="002C06DC"/>
    <w:rsid w:val="002C11C6"/>
    <w:rsid w:val="002C2763"/>
    <w:rsid w:val="002C3161"/>
    <w:rsid w:val="002C3BF8"/>
    <w:rsid w:val="002D0382"/>
    <w:rsid w:val="002D12DD"/>
    <w:rsid w:val="002D18B7"/>
    <w:rsid w:val="002D25C7"/>
    <w:rsid w:val="002D280F"/>
    <w:rsid w:val="002D3666"/>
    <w:rsid w:val="002D3B0F"/>
    <w:rsid w:val="002D443C"/>
    <w:rsid w:val="002D4538"/>
    <w:rsid w:val="002D486F"/>
    <w:rsid w:val="002D491C"/>
    <w:rsid w:val="002D4FB6"/>
    <w:rsid w:val="002D5623"/>
    <w:rsid w:val="002D5C0A"/>
    <w:rsid w:val="002D6D54"/>
    <w:rsid w:val="002E1043"/>
    <w:rsid w:val="002E19D4"/>
    <w:rsid w:val="002E33AC"/>
    <w:rsid w:val="002E4344"/>
    <w:rsid w:val="002E5354"/>
    <w:rsid w:val="002E73B1"/>
    <w:rsid w:val="002E7A37"/>
    <w:rsid w:val="002F01C9"/>
    <w:rsid w:val="002F0B4B"/>
    <w:rsid w:val="002F2032"/>
    <w:rsid w:val="002F3EF1"/>
    <w:rsid w:val="002F443A"/>
    <w:rsid w:val="002F6F6E"/>
    <w:rsid w:val="002F7BC9"/>
    <w:rsid w:val="003007B1"/>
    <w:rsid w:val="003009DE"/>
    <w:rsid w:val="00300C24"/>
    <w:rsid w:val="00301FB9"/>
    <w:rsid w:val="003035C5"/>
    <w:rsid w:val="00305CC4"/>
    <w:rsid w:val="0030645A"/>
    <w:rsid w:val="0030649B"/>
    <w:rsid w:val="0030685C"/>
    <w:rsid w:val="00306934"/>
    <w:rsid w:val="003069A6"/>
    <w:rsid w:val="00306A4A"/>
    <w:rsid w:val="003100D5"/>
    <w:rsid w:val="00310BD8"/>
    <w:rsid w:val="00311727"/>
    <w:rsid w:val="0031197D"/>
    <w:rsid w:val="00312484"/>
    <w:rsid w:val="0031417F"/>
    <w:rsid w:val="00314A56"/>
    <w:rsid w:val="00315D7F"/>
    <w:rsid w:val="003178FB"/>
    <w:rsid w:val="00317D97"/>
    <w:rsid w:val="00317EE5"/>
    <w:rsid w:val="00320584"/>
    <w:rsid w:val="00321712"/>
    <w:rsid w:val="00322850"/>
    <w:rsid w:val="00322F40"/>
    <w:rsid w:val="003231D4"/>
    <w:rsid w:val="0032371F"/>
    <w:rsid w:val="00323E4F"/>
    <w:rsid w:val="00323E5B"/>
    <w:rsid w:val="00324737"/>
    <w:rsid w:val="00324D73"/>
    <w:rsid w:val="00325072"/>
    <w:rsid w:val="00325B4E"/>
    <w:rsid w:val="00325E42"/>
    <w:rsid w:val="00326813"/>
    <w:rsid w:val="00326E24"/>
    <w:rsid w:val="00330FA2"/>
    <w:rsid w:val="00331A93"/>
    <w:rsid w:val="0033270F"/>
    <w:rsid w:val="00332926"/>
    <w:rsid w:val="00332AAC"/>
    <w:rsid w:val="003330F0"/>
    <w:rsid w:val="00334651"/>
    <w:rsid w:val="00334AE8"/>
    <w:rsid w:val="00335642"/>
    <w:rsid w:val="00335BF8"/>
    <w:rsid w:val="00335D54"/>
    <w:rsid w:val="003360A2"/>
    <w:rsid w:val="00337533"/>
    <w:rsid w:val="00337F12"/>
    <w:rsid w:val="0034032F"/>
    <w:rsid w:val="003415E2"/>
    <w:rsid w:val="00342561"/>
    <w:rsid w:val="00344374"/>
    <w:rsid w:val="00344760"/>
    <w:rsid w:val="00345E26"/>
    <w:rsid w:val="00356695"/>
    <w:rsid w:val="00356D57"/>
    <w:rsid w:val="003571C5"/>
    <w:rsid w:val="0035770E"/>
    <w:rsid w:val="00357809"/>
    <w:rsid w:val="00357B4D"/>
    <w:rsid w:val="003603F3"/>
    <w:rsid w:val="003609E4"/>
    <w:rsid w:val="00361343"/>
    <w:rsid w:val="00361FE3"/>
    <w:rsid w:val="00362665"/>
    <w:rsid w:val="0036306D"/>
    <w:rsid w:val="0036373F"/>
    <w:rsid w:val="00364318"/>
    <w:rsid w:val="00364E60"/>
    <w:rsid w:val="00366072"/>
    <w:rsid w:val="00366725"/>
    <w:rsid w:val="00366FF0"/>
    <w:rsid w:val="003700F4"/>
    <w:rsid w:val="00370215"/>
    <w:rsid w:val="0037032E"/>
    <w:rsid w:val="003705CB"/>
    <w:rsid w:val="00372193"/>
    <w:rsid w:val="00374079"/>
    <w:rsid w:val="00377EAB"/>
    <w:rsid w:val="0038009D"/>
    <w:rsid w:val="00380313"/>
    <w:rsid w:val="003807F8"/>
    <w:rsid w:val="003809FB"/>
    <w:rsid w:val="00381D1F"/>
    <w:rsid w:val="00383CCE"/>
    <w:rsid w:val="00384054"/>
    <w:rsid w:val="00384A11"/>
    <w:rsid w:val="00384F9C"/>
    <w:rsid w:val="003852E8"/>
    <w:rsid w:val="0038574D"/>
    <w:rsid w:val="003864DF"/>
    <w:rsid w:val="003876C1"/>
    <w:rsid w:val="00390C68"/>
    <w:rsid w:val="00391B84"/>
    <w:rsid w:val="00392840"/>
    <w:rsid w:val="0039340D"/>
    <w:rsid w:val="00393B2D"/>
    <w:rsid w:val="00393C4D"/>
    <w:rsid w:val="0039410E"/>
    <w:rsid w:val="00395A49"/>
    <w:rsid w:val="00395CE0"/>
    <w:rsid w:val="003A011F"/>
    <w:rsid w:val="003A16CD"/>
    <w:rsid w:val="003A35C4"/>
    <w:rsid w:val="003A3A17"/>
    <w:rsid w:val="003A4795"/>
    <w:rsid w:val="003A648B"/>
    <w:rsid w:val="003A72E7"/>
    <w:rsid w:val="003A79C5"/>
    <w:rsid w:val="003B0596"/>
    <w:rsid w:val="003B1C3A"/>
    <w:rsid w:val="003B3315"/>
    <w:rsid w:val="003B4620"/>
    <w:rsid w:val="003B4D8B"/>
    <w:rsid w:val="003B4F2B"/>
    <w:rsid w:val="003B56C7"/>
    <w:rsid w:val="003B591D"/>
    <w:rsid w:val="003B663E"/>
    <w:rsid w:val="003B77F1"/>
    <w:rsid w:val="003C1DA7"/>
    <w:rsid w:val="003C31BC"/>
    <w:rsid w:val="003C31FC"/>
    <w:rsid w:val="003C432C"/>
    <w:rsid w:val="003C50D9"/>
    <w:rsid w:val="003C521F"/>
    <w:rsid w:val="003C6143"/>
    <w:rsid w:val="003C7D26"/>
    <w:rsid w:val="003D02EE"/>
    <w:rsid w:val="003D05FC"/>
    <w:rsid w:val="003D2F38"/>
    <w:rsid w:val="003D353F"/>
    <w:rsid w:val="003D5F88"/>
    <w:rsid w:val="003D65C1"/>
    <w:rsid w:val="003D69A0"/>
    <w:rsid w:val="003D6B22"/>
    <w:rsid w:val="003D7987"/>
    <w:rsid w:val="003E0214"/>
    <w:rsid w:val="003E1839"/>
    <w:rsid w:val="003E3D96"/>
    <w:rsid w:val="003E68EC"/>
    <w:rsid w:val="003E6ABA"/>
    <w:rsid w:val="003E6DB0"/>
    <w:rsid w:val="003E6FAD"/>
    <w:rsid w:val="003F00A1"/>
    <w:rsid w:val="003F0218"/>
    <w:rsid w:val="003F0A11"/>
    <w:rsid w:val="003F0D41"/>
    <w:rsid w:val="003F1302"/>
    <w:rsid w:val="003F3A1F"/>
    <w:rsid w:val="003F3F5F"/>
    <w:rsid w:val="003F6EB8"/>
    <w:rsid w:val="003F7691"/>
    <w:rsid w:val="003F7835"/>
    <w:rsid w:val="003F7A4C"/>
    <w:rsid w:val="00401DF0"/>
    <w:rsid w:val="00402113"/>
    <w:rsid w:val="00403367"/>
    <w:rsid w:val="004051C9"/>
    <w:rsid w:val="00405AFC"/>
    <w:rsid w:val="00405DE5"/>
    <w:rsid w:val="0040680A"/>
    <w:rsid w:val="00410B83"/>
    <w:rsid w:val="00410FFA"/>
    <w:rsid w:val="00411A38"/>
    <w:rsid w:val="00413E50"/>
    <w:rsid w:val="004146E8"/>
    <w:rsid w:val="0041599B"/>
    <w:rsid w:val="00416D78"/>
    <w:rsid w:val="004170AC"/>
    <w:rsid w:val="00417E11"/>
    <w:rsid w:val="00421E8E"/>
    <w:rsid w:val="00424D16"/>
    <w:rsid w:val="004259C7"/>
    <w:rsid w:val="00427693"/>
    <w:rsid w:val="0042781D"/>
    <w:rsid w:val="0042789B"/>
    <w:rsid w:val="00432183"/>
    <w:rsid w:val="00432748"/>
    <w:rsid w:val="004329C8"/>
    <w:rsid w:val="00433280"/>
    <w:rsid w:val="00434EB6"/>
    <w:rsid w:val="00436DAD"/>
    <w:rsid w:val="004372C9"/>
    <w:rsid w:val="004416AC"/>
    <w:rsid w:val="00441F44"/>
    <w:rsid w:val="00442339"/>
    <w:rsid w:val="00444DA9"/>
    <w:rsid w:val="00446777"/>
    <w:rsid w:val="004478B6"/>
    <w:rsid w:val="004533E6"/>
    <w:rsid w:val="00453D8C"/>
    <w:rsid w:val="004542AC"/>
    <w:rsid w:val="004549BE"/>
    <w:rsid w:val="00456A14"/>
    <w:rsid w:val="00456C8E"/>
    <w:rsid w:val="00457617"/>
    <w:rsid w:val="00460186"/>
    <w:rsid w:val="004606D0"/>
    <w:rsid w:val="004608C4"/>
    <w:rsid w:val="00462696"/>
    <w:rsid w:val="00464147"/>
    <w:rsid w:val="004642BC"/>
    <w:rsid w:val="0046454F"/>
    <w:rsid w:val="00464D36"/>
    <w:rsid w:val="00465FBD"/>
    <w:rsid w:val="004675F9"/>
    <w:rsid w:val="00467784"/>
    <w:rsid w:val="00467B0D"/>
    <w:rsid w:val="00470D1C"/>
    <w:rsid w:val="004729EC"/>
    <w:rsid w:val="00475BEF"/>
    <w:rsid w:val="00477869"/>
    <w:rsid w:val="004803D2"/>
    <w:rsid w:val="00481508"/>
    <w:rsid w:val="004818F3"/>
    <w:rsid w:val="00485B5D"/>
    <w:rsid w:val="004874EE"/>
    <w:rsid w:val="004904AA"/>
    <w:rsid w:val="004925CD"/>
    <w:rsid w:val="00492753"/>
    <w:rsid w:val="00493622"/>
    <w:rsid w:val="00493BC0"/>
    <w:rsid w:val="00493BDD"/>
    <w:rsid w:val="004940F5"/>
    <w:rsid w:val="0049490D"/>
    <w:rsid w:val="00494BD7"/>
    <w:rsid w:val="004953B0"/>
    <w:rsid w:val="00495B91"/>
    <w:rsid w:val="004A0295"/>
    <w:rsid w:val="004A1A9A"/>
    <w:rsid w:val="004A3527"/>
    <w:rsid w:val="004A4172"/>
    <w:rsid w:val="004A57A5"/>
    <w:rsid w:val="004A5DF6"/>
    <w:rsid w:val="004A7646"/>
    <w:rsid w:val="004A7B83"/>
    <w:rsid w:val="004B057F"/>
    <w:rsid w:val="004B0DA5"/>
    <w:rsid w:val="004B2997"/>
    <w:rsid w:val="004B3AFE"/>
    <w:rsid w:val="004B4AF4"/>
    <w:rsid w:val="004B5186"/>
    <w:rsid w:val="004B55FB"/>
    <w:rsid w:val="004B624A"/>
    <w:rsid w:val="004B6E9E"/>
    <w:rsid w:val="004C21E6"/>
    <w:rsid w:val="004C2A47"/>
    <w:rsid w:val="004C2C35"/>
    <w:rsid w:val="004C37D3"/>
    <w:rsid w:val="004C3CEE"/>
    <w:rsid w:val="004C5201"/>
    <w:rsid w:val="004C5ADF"/>
    <w:rsid w:val="004C5C5C"/>
    <w:rsid w:val="004C7DF3"/>
    <w:rsid w:val="004D08E6"/>
    <w:rsid w:val="004D0E07"/>
    <w:rsid w:val="004D1302"/>
    <w:rsid w:val="004D2090"/>
    <w:rsid w:val="004D2B31"/>
    <w:rsid w:val="004D3C50"/>
    <w:rsid w:val="004D459A"/>
    <w:rsid w:val="004D7591"/>
    <w:rsid w:val="004D79E9"/>
    <w:rsid w:val="004E0028"/>
    <w:rsid w:val="004E024E"/>
    <w:rsid w:val="004E037D"/>
    <w:rsid w:val="004E0542"/>
    <w:rsid w:val="004E1B27"/>
    <w:rsid w:val="004E308F"/>
    <w:rsid w:val="004E5E39"/>
    <w:rsid w:val="004E7B9F"/>
    <w:rsid w:val="004F0796"/>
    <w:rsid w:val="004F1393"/>
    <w:rsid w:val="004F1AC7"/>
    <w:rsid w:val="004F2647"/>
    <w:rsid w:val="004F2942"/>
    <w:rsid w:val="004F2BF0"/>
    <w:rsid w:val="004F2CA3"/>
    <w:rsid w:val="004F35FB"/>
    <w:rsid w:val="004F3AAE"/>
    <w:rsid w:val="004F4743"/>
    <w:rsid w:val="004F48A8"/>
    <w:rsid w:val="004F67A0"/>
    <w:rsid w:val="004F69E7"/>
    <w:rsid w:val="005015F0"/>
    <w:rsid w:val="00502140"/>
    <w:rsid w:val="00502210"/>
    <w:rsid w:val="0050424C"/>
    <w:rsid w:val="0050424E"/>
    <w:rsid w:val="0050460E"/>
    <w:rsid w:val="0050507D"/>
    <w:rsid w:val="00505914"/>
    <w:rsid w:val="00505D7A"/>
    <w:rsid w:val="005067A5"/>
    <w:rsid w:val="005075EE"/>
    <w:rsid w:val="00507D77"/>
    <w:rsid w:val="00507EB0"/>
    <w:rsid w:val="00507EF7"/>
    <w:rsid w:val="00510AB0"/>
    <w:rsid w:val="00511511"/>
    <w:rsid w:val="0051254B"/>
    <w:rsid w:val="00512D18"/>
    <w:rsid w:val="0051437D"/>
    <w:rsid w:val="00514AC1"/>
    <w:rsid w:val="005173C0"/>
    <w:rsid w:val="0051782B"/>
    <w:rsid w:val="00517CFF"/>
    <w:rsid w:val="00521CBC"/>
    <w:rsid w:val="0052257F"/>
    <w:rsid w:val="00522837"/>
    <w:rsid w:val="00522A05"/>
    <w:rsid w:val="00523C48"/>
    <w:rsid w:val="00523CD4"/>
    <w:rsid w:val="00523F01"/>
    <w:rsid w:val="005248B7"/>
    <w:rsid w:val="005251BE"/>
    <w:rsid w:val="005252DA"/>
    <w:rsid w:val="00527C96"/>
    <w:rsid w:val="00527F01"/>
    <w:rsid w:val="0053057B"/>
    <w:rsid w:val="00530B24"/>
    <w:rsid w:val="00530DDB"/>
    <w:rsid w:val="00531AB3"/>
    <w:rsid w:val="0053205F"/>
    <w:rsid w:val="00532CAE"/>
    <w:rsid w:val="0053318B"/>
    <w:rsid w:val="00533D4C"/>
    <w:rsid w:val="0053425A"/>
    <w:rsid w:val="00534459"/>
    <w:rsid w:val="00534701"/>
    <w:rsid w:val="005349B8"/>
    <w:rsid w:val="00534BF3"/>
    <w:rsid w:val="005354BF"/>
    <w:rsid w:val="005358E7"/>
    <w:rsid w:val="00537BF6"/>
    <w:rsid w:val="00541275"/>
    <w:rsid w:val="00542997"/>
    <w:rsid w:val="00543CAC"/>
    <w:rsid w:val="00543D53"/>
    <w:rsid w:val="00543F1A"/>
    <w:rsid w:val="00544A75"/>
    <w:rsid w:val="00547B7E"/>
    <w:rsid w:val="005516A5"/>
    <w:rsid w:val="005529F3"/>
    <w:rsid w:val="00557D83"/>
    <w:rsid w:val="00563F0D"/>
    <w:rsid w:val="005641E4"/>
    <w:rsid w:val="005655A7"/>
    <w:rsid w:val="0056561B"/>
    <w:rsid w:val="00566923"/>
    <w:rsid w:val="0057175C"/>
    <w:rsid w:val="0057308A"/>
    <w:rsid w:val="00573245"/>
    <w:rsid w:val="00574A67"/>
    <w:rsid w:val="00575013"/>
    <w:rsid w:val="00575719"/>
    <w:rsid w:val="00575BD0"/>
    <w:rsid w:val="005763FF"/>
    <w:rsid w:val="00576B8B"/>
    <w:rsid w:val="00576FBA"/>
    <w:rsid w:val="00576FF6"/>
    <w:rsid w:val="0057762C"/>
    <w:rsid w:val="00577A32"/>
    <w:rsid w:val="005826ED"/>
    <w:rsid w:val="00584552"/>
    <w:rsid w:val="00584D9A"/>
    <w:rsid w:val="0058506C"/>
    <w:rsid w:val="00585CDB"/>
    <w:rsid w:val="00586035"/>
    <w:rsid w:val="00586D90"/>
    <w:rsid w:val="005900B1"/>
    <w:rsid w:val="00590C00"/>
    <w:rsid w:val="005924C8"/>
    <w:rsid w:val="005944DE"/>
    <w:rsid w:val="00595E7C"/>
    <w:rsid w:val="005974E8"/>
    <w:rsid w:val="00597FA6"/>
    <w:rsid w:val="005A0527"/>
    <w:rsid w:val="005A23AE"/>
    <w:rsid w:val="005A2AFF"/>
    <w:rsid w:val="005A35BC"/>
    <w:rsid w:val="005A3DEA"/>
    <w:rsid w:val="005A53B5"/>
    <w:rsid w:val="005A619F"/>
    <w:rsid w:val="005A7958"/>
    <w:rsid w:val="005A7C18"/>
    <w:rsid w:val="005B0446"/>
    <w:rsid w:val="005B14DA"/>
    <w:rsid w:val="005B2FAD"/>
    <w:rsid w:val="005B4FDD"/>
    <w:rsid w:val="005B5D35"/>
    <w:rsid w:val="005B68C1"/>
    <w:rsid w:val="005B7FCE"/>
    <w:rsid w:val="005C0283"/>
    <w:rsid w:val="005C0B3B"/>
    <w:rsid w:val="005C1B7B"/>
    <w:rsid w:val="005C1C56"/>
    <w:rsid w:val="005C1E72"/>
    <w:rsid w:val="005C2236"/>
    <w:rsid w:val="005C2C92"/>
    <w:rsid w:val="005C2E15"/>
    <w:rsid w:val="005C4174"/>
    <w:rsid w:val="005C47B7"/>
    <w:rsid w:val="005C54BA"/>
    <w:rsid w:val="005C6A7F"/>
    <w:rsid w:val="005C6FBC"/>
    <w:rsid w:val="005C78C6"/>
    <w:rsid w:val="005D060A"/>
    <w:rsid w:val="005D0993"/>
    <w:rsid w:val="005D0BF5"/>
    <w:rsid w:val="005D322B"/>
    <w:rsid w:val="005D3D62"/>
    <w:rsid w:val="005D4A48"/>
    <w:rsid w:val="005D505D"/>
    <w:rsid w:val="005D5896"/>
    <w:rsid w:val="005D58D3"/>
    <w:rsid w:val="005D64D9"/>
    <w:rsid w:val="005D6548"/>
    <w:rsid w:val="005D6A3C"/>
    <w:rsid w:val="005E036C"/>
    <w:rsid w:val="005E1339"/>
    <w:rsid w:val="005E1C5E"/>
    <w:rsid w:val="005E1FF7"/>
    <w:rsid w:val="005E3538"/>
    <w:rsid w:val="005E3593"/>
    <w:rsid w:val="005E3C75"/>
    <w:rsid w:val="005E45BE"/>
    <w:rsid w:val="005E4EB5"/>
    <w:rsid w:val="005E54BC"/>
    <w:rsid w:val="005E57CA"/>
    <w:rsid w:val="005E5BE2"/>
    <w:rsid w:val="005E5C51"/>
    <w:rsid w:val="005E7917"/>
    <w:rsid w:val="005E7C4F"/>
    <w:rsid w:val="005F1A56"/>
    <w:rsid w:val="005F2D59"/>
    <w:rsid w:val="005F46CC"/>
    <w:rsid w:val="005F475D"/>
    <w:rsid w:val="005F5685"/>
    <w:rsid w:val="00600F09"/>
    <w:rsid w:val="00601E06"/>
    <w:rsid w:val="00602278"/>
    <w:rsid w:val="00602474"/>
    <w:rsid w:val="00602ACF"/>
    <w:rsid w:val="00603F17"/>
    <w:rsid w:val="00611113"/>
    <w:rsid w:val="00611660"/>
    <w:rsid w:val="00611F40"/>
    <w:rsid w:val="00612309"/>
    <w:rsid w:val="006127AB"/>
    <w:rsid w:val="00612CFD"/>
    <w:rsid w:val="00614254"/>
    <w:rsid w:val="0061477B"/>
    <w:rsid w:val="00614CDD"/>
    <w:rsid w:val="00614F94"/>
    <w:rsid w:val="00616213"/>
    <w:rsid w:val="00616F7C"/>
    <w:rsid w:val="00617339"/>
    <w:rsid w:val="00617EEB"/>
    <w:rsid w:val="006211D2"/>
    <w:rsid w:val="0062123F"/>
    <w:rsid w:val="0062161F"/>
    <w:rsid w:val="006233C3"/>
    <w:rsid w:val="00623F6C"/>
    <w:rsid w:val="006249CF"/>
    <w:rsid w:val="00624E4F"/>
    <w:rsid w:val="006255B9"/>
    <w:rsid w:val="00626241"/>
    <w:rsid w:val="006308DB"/>
    <w:rsid w:val="006312BC"/>
    <w:rsid w:val="006316B6"/>
    <w:rsid w:val="00632AC4"/>
    <w:rsid w:val="006332F8"/>
    <w:rsid w:val="00633417"/>
    <w:rsid w:val="00633B6B"/>
    <w:rsid w:val="00633E9A"/>
    <w:rsid w:val="00634BEA"/>
    <w:rsid w:val="00635E25"/>
    <w:rsid w:val="006369A4"/>
    <w:rsid w:val="006372F2"/>
    <w:rsid w:val="00640286"/>
    <w:rsid w:val="00640D7D"/>
    <w:rsid w:val="006411A3"/>
    <w:rsid w:val="00641A37"/>
    <w:rsid w:val="006438C7"/>
    <w:rsid w:val="00643B29"/>
    <w:rsid w:val="00643D4F"/>
    <w:rsid w:val="00644B9E"/>
    <w:rsid w:val="00647181"/>
    <w:rsid w:val="00647AB6"/>
    <w:rsid w:val="0065014C"/>
    <w:rsid w:val="0065089E"/>
    <w:rsid w:val="00650C36"/>
    <w:rsid w:val="00650E63"/>
    <w:rsid w:val="00651851"/>
    <w:rsid w:val="00651BF3"/>
    <w:rsid w:val="00652D82"/>
    <w:rsid w:val="00652FFC"/>
    <w:rsid w:val="006538B1"/>
    <w:rsid w:val="00653A40"/>
    <w:rsid w:val="00655448"/>
    <w:rsid w:val="0065550E"/>
    <w:rsid w:val="0065604F"/>
    <w:rsid w:val="00656CEE"/>
    <w:rsid w:val="00657C67"/>
    <w:rsid w:val="00657EF0"/>
    <w:rsid w:val="0066038E"/>
    <w:rsid w:val="00660A43"/>
    <w:rsid w:val="00660F19"/>
    <w:rsid w:val="0066214B"/>
    <w:rsid w:val="0066267B"/>
    <w:rsid w:val="00662F42"/>
    <w:rsid w:val="006635FF"/>
    <w:rsid w:val="00664307"/>
    <w:rsid w:val="00664526"/>
    <w:rsid w:val="006704B9"/>
    <w:rsid w:val="00670E89"/>
    <w:rsid w:val="00673928"/>
    <w:rsid w:val="00673A0A"/>
    <w:rsid w:val="00674740"/>
    <w:rsid w:val="00675280"/>
    <w:rsid w:val="00675350"/>
    <w:rsid w:val="00676373"/>
    <w:rsid w:val="0067767B"/>
    <w:rsid w:val="00680D9C"/>
    <w:rsid w:val="0068156C"/>
    <w:rsid w:val="00681A71"/>
    <w:rsid w:val="00684485"/>
    <w:rsid w:val="00684768"/>
    <w:rsid w:val="00686782"/>
    <w:rsid w:val="00690B6A"/>
    <w:rsid w:val="006912F6"/>
    <w:rsid w:val="0069219E"/>
    <w:rsid w:val="0069377C"/>
    <w:rsid w:val="00694584"/>
    <w:rsid w:val="00694731"/>
    <w:rsid w:val="00695750"/>
    <w:rsid w:val="00696002"/>
    <w:rsid w:val="006979B1"/>
    <w:rsid w:val="006A0FDE"/>
    <w:rsid w:val="006A114B"/>
    <w:rsid w:val="006A29EC"/>
    <w:rsid w:val="006A2A7F"/>
    <w:rsid w:val="006A3110"/>
    <w:rsid w:val="006A3EC5"/>
    <w:rsid w:val="006A40BB"/>
    <w:rsid w:val="006A411E"/>
    <w:rsid w:val="006A4C04"/>
    <w:rsid w:val="006A5BAA"/>
    <w:rsid w:val="006A5ECF"/>
    <w:rsid w:val="006A5FBA"/>
    <w:rsid w:val="006A6D8A"/>
    <w:rsid w:val="006A7AA0"/>
    <w:rsid w:val="006B10EB"/>
    <w:rsid w:val="006B1ACA"/>
    <w:rsid w:val="006B3E84"/>
    <w:rsid w:val="006B69E3"/>
    <w:rsid w:val="006B75EB"/>
    <w:rsid w:val="006B7CD6"/>
    <w:rsid w:val="006B7D31"/>
    <w:rsid w:val="006C1AB4"/>
    <w:rsid w:val="006C3C1E"/>
    <w:rsid w:val="006C7ADE"/>
    <w:rsid w:val="006D0767"/>
    <w:rsid w:val="006D2B56"/>
    <w:rsid w:val="006D3105"/>
    <w:rsid w:val="006D37CB"/>
    <w:rsid w:val="006D4847"/>
    <w:rsid w:val="006D5D38"/>
    <w:rsid w:val="006D7765"/>
    <w:rsid w:val="006E19FE"/>
    <w:rsid w:val="006E21E3"/>
    <w:rsid w:val="006E253F"/>
    <w:rsid w:val="006E322F"/>
    <w:rsid w:val="006E323B"/>
    <w:rsid w:val="006E52DA"/>
    <w:rsid w:val="006E532B"/>
    <w:rsid w:val="006E629F"/>
    <w:rsid w:val="006E6753"/>
    <w:rsid w:val="006E6DE8"/>
    <w:rsid w:val="006E769F"/>
    <w:rsid w:val="006F1D29"/>
    <w:rsid w:val="006F21BE"/>
    <w:rsid w:val="006F34CB"/>
    <w:rsid w:val="006F3866"/>
    <w:rsid w:val="006F3BF0"/>
    <w:rsid w:val="006F3F3E"/>
    <w:rsid w:val="006F4450"/>
    <w:rsid w:val="006F46D9"/>
    <w:rsid w:val="006F4AED"/>
    <w:rsid w:val="006F550E"/>
    <w:rsid w:val="006F60A6"/>
    <w:rsid w:val="006F6D46"/>
    <w:rsid w:val="006F78E1"/>
    <w:rsid w:val="007004A4"/>
    <w:rsid w:val="00702139"/>
    <w:rsid w:val="00702D3D"/>
    <w:rsid w:val="007030D2"/>
    <w:rsid w:val="007068E8"/>
    <w:rsid w:val="0070700B"/>
    <w:rsid w:val="007072EF"/>
    <w:rsid w:val="007076C7"/>
    <w:rsid w:val="0070775B"/>
    <w:rsid w:val="0071167B"/>
    <w:rsid w:val="00711DBD"/>
    <w:rsid w:val="007128EA"/>
    <w:rsid w:val="007135E4"/>
    <w:rsid w:val="00713A5E"/>
    <w:rsid w:val="00713EB9"/>
    <w:rsid w:val="00714EB2"/>
    <w:rsid w:val="007165DB"/>
    <w:rsid w:val="00716D7E"/>
    <w:rsid w:val="00722B57"/>
    <w:rsid w:val="00727386"/>
    <w:rsid w:val="0073031D"/>
    <w:rsid w:val="007307D0"/>
    <w:rsid w:val="00730E96"/>
    <w:rsid w:val="00730FCB"/>
    <w:rsid w:val="0073193B"/>
    <w:rsid w:val="0073198D"/>
    <w:rsid w:val="00733B34"/>
    <w:rsid w:val="00733E23"/>
    <w:rsid w:val="00733F5A"/>
    <w:rsid w:val="00734C71"/>
    <w:rsid w:val="007352C7"/>
    <w:rsid w:val="00735D86"/>
    <w:rsid w:val="0073657C"/>
    <w:rsid w:val="0073686F"/>
    <w:rsid w:val="00737F7D"/>
    <w:rsid w:val="00740438"/>
    <w:rsid w:val="00740980"/>
    <w:rsid w:val="00740EE3"/>
    <w:rsid w:val="007426C8"/>
    <w:rsid w:val="00742911"/>
    <w:rsid w:val="00742FCF"/>
    <w:rsid w:val="00743633"/>
    <w:rsid w:val="007446FE"/>
    <w:rsid w:val="0074517F"/>
    <w:rsid w:val="00745572"/>
    <w:rsid w:val="00745DB1"/>
    <w:rsid w:val="00746DC2"/>
    <w:rsid w:val="00746E21"/>
    <w:rsid w:val="00747D5D"/>
    <w:rsid w:val="00750C77"/>
    <w:rsid w:val="00750E33"/>
    <w:rsid w:val="00753204"/>
    <w:rsid w:val="00754EDD"/>
    <w:rsid w:val="00756A8F"/>
    <w:rsid w:val="00757EA4"/>
    <w:rsid w:val="00760C36"/>
    <w:rsid w:val="00761D31"/>
    <w:rsid w:val="00762030"/>
    <w:rsid w:val="0076238B"/>
    <w:rsid w:val="00762EB3"/>
    <w:rsid w:val="00765BEC"/>
    <w:rsid w:val="00765EB3"/>
    <w:rsid w:val="00767AE6"/>
    <w:rsid w:val="007701C9"/>
    <w:rsid w:val="00770262"/>
    <w:rsid w:val="0077045C"/>
    <w:rsid w:val="007704E0"/>
    <w:rsid w:val="00770774"/>
    <w:rsid w:val="00770F3B"/>
    <w:rsid w:val="007719FA"/>
    <w:rsid w:val="00771C63"/>
    <w:rsid w:val="007726FA"/>
    <w:rsid w:val="00772769"/>
    <w:rsid w:val="00772F2C"/>
    <w:rsid w:val="00774BAD"/>
    <w:rsid w:val="007758D1"/>
    <w:rsid w:val="00775CE3"/>
    <w:rsid w:val="0077640E"/>
    <w:rsid w:val="0077668A"/>
    <w:rsid w:val="007768A0"/>
    <w:rsid w:val="00776B54"/>
    <w:rsid w:val="00777573"/>
    <w:rsid w:val="00777E20"/>
    <w:rsid w:val="00777F6C"/>
    <w:rsid w:val="007812A2"/>
    <w:rsid w:val="00782387"/>
    <w:rsid w:val="00782F76"/>
    <w:rsid w:val="00783C2F"/>
    <w:rsid w:val="00784972"/>
    <w:rsid w:val="007904A5"/>
    <w:rsid w:val="00794EE0"/>
    <w:rsid w:val="00795080"/>
    <w:rsid w:val="007965C2"/>
    <w:rsid w:val="007971D1"/>
    <w:rsid w:val="007A42A5"/>
    <w:rsid w:val="007A4596"/>
    <w:rsid w:val="007A49A7"/>
    <w:rsid w:val="007A4E14"/>
    <w:rsid w:val="007A5C7E"/>
    <w:rsid w:val="007A62A6"/>
    <w:rsid w:val="007A66DA"/>
    <w:rsid w:val="007A7260"/>
    <w:rsid w:val="007B0A89"/>
    <w:rsid w:val="007B14A7"/>
    <w:rsid w:val="007B18D3"/>
    <w:rsid w:val="007B2242"/>
    <w:rsid w:val="007B225B"/>
    <w:rsid w:val="007B3B0A"/>
    <w:rsid w:val="007B6949"/>
    <w:rsid w:val="007B6B4E"/>
    <w:rsid w:val="007B6C98"/>
    <w:rsid w:val="007B73FD"/>
    <w:rsid w:val="007B7D21"/>
    <w:rsid w:val="007C0380"/>
    <w:rsid w:val="007C0946"/>
    <w:rsid w:val="007C0AF4"/>
    <w:rsid w:val="007C0C64"/>
    <w:rsid w:val="007C209E"/>
    <w:rsid w:val="007C2419"/>
    <w:rsid w:val="007C2972"/>
    <w:rsid w:val="007C47D2"/>
    <w:rsid w:val="007C643E"/>
    <w:rsid w:val="007C68BD"/>
    <w:rsid w:val="007C6AD5"/>
    <w:rsid w:val="007C76AD"/>
    <w:rsid w:val="007D1119"/>
    <w:rsid w:val="007D15E0"/>
    <w:rsid w:val="007D1975"/>
    <w:rsid w:val="007D1B49"/>
    <w:rsid w:val="007D419C"/>
    <w:rsid w:val="007D521C"/>
    <w:rsid w:val="007D53C6"/>
    <w:rsid w:val="007D5C67"/>
    <w:rsid w:val="007D6766"/>
    <w:rsid w:val="007D676D"/>
    <w:rsid w:val="007D7757"/>
    <w:rsid w:val="007D7D5E"/>
    <w:rsid w:val="007E11DE"/>
    <w:rsid w:val="007E1556"/>
    <w:rsid w:val="007E1B3A"/>
    <w:rsid w:val="007E2B0B"/>
    <w:rsid w:val="007E3DB6"/>
    <w:rsid w:val="007E5BEA"/>
    <w:rsid w:val="007F11B7"/>
    <w:rsid w:val="007F1DF3"/>
    <w:rsid w:val="007F212E"/>
    <w:rsid w:val="007F2523"/>
    <w:rsid w:val="007F2C98"/>
    <w:rsid w:val="007F34F9"/>
    <w:rsid w:val="007F3E45"/>
    <w:rsid w:val="007F3ECD"/>
    <w:rsid w:val="007F4B53"/>
    <w:rsid w:val="007F6E9C"/>
    <w:rsid w:val="007F78B4"/>
    <w:rsid w:val="0080074A"/>
    <w:rsid w:val="00800963"/>
    <w:rsid w:val="00800EF2"/>
    <w:rsid w:val="008014A2"/>
    <w:rsid w:val="00801F66"/>
    <w:rsid w:val="008043C9"/>
    <w:rsid w:val="0081042D"/>
    <w:rsid w:val="008119C6"/>
    <w:rsid w:val="00812E41"/>
    <w:rsid w:val="008141EA"/>
    <w:rsid w:val="00815DAA"/>
    <w:rsid w:val="00815E85"/>
    <w:rsid w:val="00817775"/>
    <w:rsid w:val="00817BD4"/>
    <w:rsid w:val="00820532"/>
    <w:rsid w:val="00821D19"/>
    <w:rsid w:val="00824A2D"/>
    <w:rsid w:val="008251EA"/>
    <w:rsid w:val="00825367"/>
    <w:rsid w:val="00826369"/>
    <w:rsid w:val="008270CE"/>
    <w:rsid w:val="00827310"/>
    <w:rsid w:val="00827793"/>
    <w:rsid w:val="00830698"/>
    <w:rsid w:val="00831B82"/>
    <w:rsid w:val="00831F79"/>
    <w:rsid w:val="008333F4"/>
    <w:rsid w:val="0083364E"/>
    <w:rsid w:val="0083438C"/>
    <w:rsid w:val="00834BC9"/>
    <w:rsid w:val="00835B56"/>
    <w:rsid w:val="00840186"/>
    <w:rsid w:val="00843689"/>
    <w:rsid w:val="00843A2C"/>
    <w:rsid w:val="0084458C"/>
    <w:rsid w:val="00844EA9"/>
    <w:rsid w:val="00845725"/>
    <w:rsid w:val="00845CC2"/>
    <w:rsid w:val="00846800"/>
    <w:rsid w:val="0084754A"/>
    <w:rsid w:val="00847604"/>
    <w:rsid w:val="008476CB"/>
    <w:rsid w:val="00847A45"/>
    <w:rsid w:val="00850AA2"/>
    <w:rsid w:val="00851448"/>
    <w:rsid w:val="0085245E"/>
    <w:rsid w:val="00852717"/>
    <w:rsid w:val="00852EA4"/>
    <w:rsid w:val="00853261"/>
    <w:rsid w:val="00853409"/>
    <w:rsid w:val="008545D3"/>
    <w:rsid w:val="00854888"/>
    <w:rsid w:val="008550A1"/>
    <w:rsid w:val="0085604C"/>
    <w:rsid w:val="0085709A"/>
    <w:rsid w:val="00857EA7"/>
    <w:rsid w:val="00860FA9"/>
    <w:rsid w:val="00863C0D"/>
    <w:rsid w:val="0086584F"/>
    <w:rsid w:val="00867254"/>
    <w:rsid w:val="0087070C"/>
    <w:rsid w:val="00873A83"/>
    <w:rsid w:val="00874E69"/>
    <w:rsid w:val="00876122"/>
    <w:rsid w:val="008765A8"/>
    <w:rsid w:val="00876DB7"/>
    <w:rsid w:val="0087731F"/>
    <w:rsid w:val="00882915"/>
    <w:rsid w:val="00885EED"/>
    <w:rsid w:val="0088604B"/>
    <w:rsid w:val="0088651F"/>
    <w:rsid w:val="00887548"/>
    <w:rsid w:val="0088788D"/>
    <w:rsid w:val="00887E2C"/>
    <w:rsid w:val="00891038"/>
    <w:rsid w:val="00891856"/>
    <w:rsid w:val="00892016"/>
    <w:rsid w:val="0089459F"/>
    <w:rsid w:val="0089464E"/>
    <w:rsid w:val="00895E5C"/>
    <w:rsid w:val="00895E94"/>
    <w:rsid w:val="008967C7"/>
    <w:rsid w:val="00896A6A"/>
    <w:rsid w:val="00896C85"/>
    <w:rsid w:val="008977CC"/>
    <w:rsid w:val="008A1853"/>
    <w:rsid w:val="008A1A54"/>
    <w:rsid w:val="008A1CE8"/>
    <w:rsid w:val="008A2497"/>
    <w:rsid w:val="008A2BF7"/>
    <w:rsid w:val="008A42FA"/>
    <w:rsid w:val="008A48EF"/>
    <w:rsid w:val="008A5523"/>
    <w:rsid w:val="008A6A21"/>
    <w:rsid w:val="008A6D57"/>
    <w:rsid w:val="008A6F25"/>
    <w:rsid w:val="008A6FC3"/>
    <w:rsid w:val="008B0708"/>
    <w:rsid w:val="008B3380"/>
    <w:rsid w:val="008B342B"/>
    <w:rsid w:val="008B36E4"/>
    <w:rsid w:val="008B6727"/>
    <w:rsid w:val="008B67DE"/>
    <w:rsid w:val="008B6E41"/>
    <w:rsid w:val="008C0291"/>
    <w:rsid w:val="008C15DE"/>
    <w:rsid w:val="008C1B53"/>
    <w:rsid w:val="008C1B89"/>
    <w:rsid w:val="008C28F1"/>
    <w:rsid w:val="008C34FA"/>
    <w:rsid w:val="008C37FB"/>
    <w:rsid w:val="008C3A60"/>
    <w:rsid w:val="008C4EAC"/>
    <w:rsid w:val="008C4FC8"/>
    <w:rsid w:val="008C52B0"/>
    <w:rsid w:val="008C598F"/>
    <w:rsid w:val="008D0EA6"/>
    <w:rsid w:val="008D1005"/>
    <w:rsid w:val="008D1E7F"/>
    <w:rsid w:val="008D23F5"/>
    <w:rsid w:val="008D27D4"/>
    <w:rsid w:val="008D2F7D"/>
    <w:rsid w:val="008D3291"/>
    <w:rsid w:val="008D3A32"/>
    <w:rsid w:val="008D489B"/>
    <w:rsid w:val="008D585F"/>
    <w:rsid w:val="008D74E7"/>
    <w:rsid w:val="008E0C63"/>
    <w:rsid w:val="008E10E7"/>
    <w:rsid w:val="008E134C"/>
    <w:rsid w:val="008E15CB"/>
    <w:rsid w:val="008E1FC0"/>
    <w:rsid w:val="008E235F"/>
    <w:rsid w:val="008E32F9"/>
    <w:rsid w:val="008E330F"/>
    <w:rsid w:val="008E3BF5"/>
    <w:rsid w:val="008E4FBA"/>
    <w:rsid w:val="008E53E7"/>
    <w:rsid w:val="008E6D83"/>
    <w:rsid w:val="008F1059"/>
    <w:rsid w:val="008F18C8"/>
    <w:rsid w:val="008F1CD5"/>
    <w:rsid w:val="008F1FC0"/>
    <w:rsid w:val="008F2338"/>
    <w:rsid w:val="008F2BA7"/>
    <w:rsid w:val="008F46B4"/>
    <w:rsid w:val="008F619C"/>
    <w:rsid w:val="008F70A9"/>
    <w:rsid w:val="009005FC"/>
    <w:rsid w:val="00902F7E"/>
    <w:rsid w:val="00903D68"/>
    <w:rsid w:val="0090441D"/>
    <w:rsid w:val="009055C8"/>
    <w:rsid w:val="00905C21"/>
    <w:rsid w:val="00906EC5"/>
    <w:rsid w:val="0090757F"/>
    <w:rsid w:val="00910538"/>
    <w:rsid w:val="00910805"/>
    <w:rsid w:val="0091081E"/>
    <w:rsid w:val="00910BA6"/>
    <w:rsid w:val="00912CCF"/>
    <w:rsid w:val="00913108"/>
    <w:rsid w:val="00913739"/>
    <w:rsid w:val="0091373B"/>
    <w:rsid w:val="009142AD"/>
    <w:rsid w:val="00914B81"/>
    <w:rsid w:val="00915B67"/>
    <w:rsid w:val="009167E2"/>
    <w:rsid w:val="009208D4"/>
    <w:rsid w:val="00920C74"/>
    <w:rsid w:val="0092116B"/>
    <w:rsid w:val="00921BEB"/>
    <w:rsid w:val="009232C2"/>
    <w:rsid w:val="00923703"/>
    <w:rsid w:val="00924603"/>
    <w:rsid w:val="00925A65"/>
    <w:rsid w:val="00925DD2"/>
    <w:rsid w:val="00927814"/>
    <w:rsid w:val="009279C3"/>
    <w:rsid w:val="00930560"/>
    <w:rsid w:val="00931C7D"/>
    <w:rsid w:val="009338B0"/>
    <w:rsid w:val="00933BDA"/>
    <w:rsid w:val="00934375"/>
    <w:rsid w:val="00943BA9"/>
    <w:rsid w:val="0094476D"/>
    <w:rsid w:val="00946057"/>
    <w:rsid w:val="00950432"/>
    <w:rsid w:val="00951E8D"/>
    <w:rsid w:val="00951EF7"/>
    <w:rsid w:val="00952878"/>
    <w:rsid w:val="00953116"/>
    <w:rsid w:val="0095452E"/>
    <w:rsid w:val="00954B43"/>
    <w:rsid w:val="009554D7"/>
    <w:rsid w:val="00957D9C"/>
    <w:rsid w:val="00960615"/>
    <w:rsid w:val="009608F9"/>
    <w:rsid w:val="00961085"/>
    <w:rsid w:val="009614B9"/>
    <w:rsid w:val="009614BE"/>
    <w:rsid w:val="00961AC2"/>
    <w:rsid w:val="00961EEC"/>
    <w:rsid w:val="00962A44"/>
    <w:rsid w:val="00962AEC"/>
    <w:rsid w:val="0096649C"/>
    <w:rsid w:val="00971129"/>
    <w:rsid w:val="00972919"/>
    <w:rsid w:val="009735AD"/>
    <w:rsid w:val="00974BA2"/>
    <w:rsid w:val="00975310"/>
    <w:rsid w:val="00975F56"/>
    <w:rsid w:val="009760B5"/>
    <w:rsid w:val="00977180"/>
    <w:rsid w:val="00977455"/>
    <w:rsid w:val="00981B62"/>
    <w:rsid w:val="00983FED"/>
    <w:rsid w:val="009841ED"/>
    <w:rsid w:val="00984241"/>
    <w:rsid w:val="00984B93"/>
    <w:rsid w:val="00985B52"/>
    <w:rsid w:val="00987BE0"/>
    <w:rsid w:val="00990C3F"/>
    <w:rsid w:val="00991410"/>
    <w:rsid w:val="00991BF9"/>
    <w:rsid w:val="00991EB1"/>
    <w:rsid w:val="00992D96"/>
    <w:rsid w:val="0099370E"/>
    <w:rsid w:val="00993B07"/>
    <w:rsid w:val="0099445F"/>
    <w:rsid w:val="00994DAB"/>
    <w:rsid w:val="009951D5"/>
    <w:rsid w:val="00995F2A"/>
    <w:rsid w:val="009960C6"/>
    <w:rsid w:val="009960D3"/>
    <w:rsid w:val="00996B4E"/>
    <w:rsid w:val="009A0234"/>
    <w:rsid w:val="009A06C1"/>
    <w:rsid w:val="009A0D53"/>
    <w:rsid w:val="009A16D2"/>
    <w:rsid w:val="009A4345"/>
    <w:rsid w:val="009A45F0"/>
    <w:rsid w:val="009A4D3E"/>
    <w:rsid w:val="009A4F2C"/>
    <w:rsid w:val="009A55AC"/>
    <w:rsid w:val="009A59D1"/>
    <w:rsid w:val="009A6403"/>
    <w:rsid w:val="009A70CA"/>
    <w:rsid w:val="009A7407"/>
    <w:rsid w:val="009A7A49"/>
    <w:rsid w:val="009B02EA"/>
    <w:rsid w:val="009B05A1"/>
    <w:rsid w:val="009B0A7F"/>
    <w:rsid w:val="009B11D2"/>
    <w:rsid w:val="009B141C"/>
    <w:rsid w:val="009B1480"/>
    <w:rsid w:val="009B16F9"/>
    <w:rsid w:val="009B1FBE"/>
    <w:rsid w:val="009B22B0"/>
    <w:rsid w:val="009B4DA4"/>
    <w:rsid w:val="009B5B80"/>
    <w:rsid w:val="009B5F1E"/>
    <w:rsid w:val="009B76DE"/>
    <w:rsid w:val="009C068E"/>
    <w:rsid w:val="009C2207"/>
    <w:rsid w:val="009C2AA5"/>
    <w:rsid w:val="009C4462"/>
    <w:rsid w:val="009C4676"/>
    <w:rsid w:val="009C5822"/>
    <w:rsid w:val="009C66D9"/>
    <w:rsid w:val="009C7209"/>
    <w:rsid w:val="009C799F"/>
    <w:rsid w:val="009D05D9"/>
    <w:rsid w:val="009D1244"/>
    <w:rsid w:val="009D148D"/>
    <w:rsid w:val="009D1576"/>
    <w:rsid w:val="009D181F"/>
    <w:rsid w:val="009D2028"/>
    <w:rsid w:val="009D47E7"/>
    <w:rsid w:val="009D7C48"/>
    <w:rsid w:val="009E2412"/>
    <w:rsid w:val="009E2A9D"/>
    <w:rsid w:val="009E3002"/>
    <w:rsid w:val="009E36DD"/>
    <w:rsid w:val="009E4892"/>
    <w:rsid w:val="009E5AB8"/>
    <w:rsid w:val="009E5E6B"/>
    <w:rsid w:val="009E6EBD"/>
    <w:rsid w:val="009E7D8E"/>
    <w:rsid w:val="009F01CB"/>
    <w:rsid w:val="009F06FC"/>
    <w:rsid w:val="009F09A8"/>
    <w:rsid w:val="009F0E03"/>
    <w:rsid w:val="009F25B9"/>
    <w:rsid w:val="009F29E0"/>
    <w:rsid w:val="009F37D6"/>
    <w:rsid w:val="009F4170"/>
    <w:rsid w:val="009F5D83"/>
    <w:rsid w:val="009F5EB7"/>
    <w:rsid w:val="009F63ED"/>
    <w:rsid w:val="009F7317"/>
    <w:rsid w:val="00A00260"/>
    <w:rsid w:val="00A005D1"/>
    <w:rsid w:val="00A00686"/>
    <w:rsid w:val="00A0106B"/>
    <w:rsid w:val="00A0139F"/>
    <w:rsid w:val="00A03311"/>
    <w:rsid w:val="00A03386"/>
    <w:rsid w:val="00A041E6"/>
    <w:rsid w:val="00A043BA"/>
    <w:rsid w:val="00A046F0"/>
    <w:rsid w:val="00A053D3"/>
    <w:rsid w:val="00A05FC3"/>
    <w:rsid w:val="00A06612"/>
    <w:rsid w:val="00A074DF"/>
    <w:rsid w:val="00A077E9"/>
    <w:rsid w:val="00A077FD"/>
    <w:rsid w:val="00A078E9"/>
    <w:rsid w:val="00A07BF0"/>
    <w:rsid w:val="00A07F42"/>
    <w:rsid w:val="00A10216"/>
    <w:rsid w:val="00A10E5A"/>
    <w:rsid w:val="00A11237"/>
    <w:rsid w:val="00A117ED"/>
    <w:rsid w:val="00A11ECB"/>
    <w:rsid w:val="00A129E3"/>
    <w:rsid w:val="00A13156"/>
    <w:rsid w:val="00A13287"/>
    <w:rsid w:val="00A13615"/>
    <w:rsid w:val="00A14513"/>
    <w:rsid w:val="00A178F5"/>
    <w:rsid w:val="00A20A55"/>
    <w:rsid w:val="00A22017"/>
    <w:rsid w:val="00A22DCA"/>
    <w:rsid w:val="00A2399A"/>
    <w:rsid w:val="00A24A52"/>
    <w:rsid w:val="00A25E1D"/>
    <w:rsid w:val="00A25F2E"/>
    <w:rsid w:val="00A264AC"/>
    <w:rsid w:val="00A26673"/>
    <w:rsid w:val="00A26F7C"/>
    <w:rsid w:val="00A2716B"/>
    <w:rsid w:val="00A2733F"/>
    <w:rsid w:val="00A275A8"/>
    <w:rsid w:val="00A276E0"/>
    <w:rsid w:val="00A30738"/>
    <w:rsid w:val="00A30841"/>
    <w:rsid w:val="00A3170E"/>
    <w:rsid w:val="00A32727"/>
    <w:rsid w:val="00A32913"/>
    <w:rsid w:val="00A33B57"/>
    <w:rsid w:val="00A345C8"/>
    <w:rsid w:val="00A34CFD"/>
    <w:rsid w:val="00A354AA"/>
    <w:rsid w:val="00A36817"/>
    <w:rsid w:val="00A371B6"/>
    <w:rsid w:val="00A3788F"/>
    <w:rsid w:val="00A40026"/>
    <w:rsid w:val="00A419E6"/>
    <w:rsid w:val="00A41D36"/>
    <w:rsid w:val="00A42B95"/>
    <w:rsid w:val="00A433BC"/>
    <w:rsid w:val="00A43CD2"/>
    <w:rsid w:val="00A4427F"/>
    <w:rsid w:val="00A444AC"/>
    <w:rsid w:val="00A45B5B"/>
    <w:rsid w:val="00A45FEA"/>
    <w:rsid w:val="00A461F6"/>
    <w:rsid w:val="00A46F5B"/>
    <w:rsid w:val="00A5159A"/>
    <w:rsid w:val="00A51DF6"/>
    <w:rsid w:val="00A57513"/>
    <w:rsid w:val="00A57740"/>
    <w:rsid w:val="00A603AC"/>
    <w:rsid w:val="00A60865"/>
    <w:rsid w:val="00A60EA0"/>
    <w:rsid w:val="00A61FD9"/>
    <w:rsid w:val="00A623EA"/>
    <w:rsid w:val="00A628F2"/>
    <w:rsid w:val="00A62DC7"/>
    <w:rsid w:val="00A673EE"/>
    <w:rsid w:val="00A676CF"/>
    <w:rsid w:val="00A67F58"/>
    <w:rsid w:val="00A70115"/>
    <w:rsid w:val="00A734E3"/>
    <w:rsid w:val="00A7350B"/>
    <w:rsid w:val="00A75E95"/>
    <w:rsid w:val="00A75F25"/>
    <w:rsid w:val="00A76DB0"/>
    <w:rsid w:val="00A76E3C"/>
    <w:rsid w:val="00A808FE"/>
    <w:rsid w:val="00A82983"/>
    <w:rsid w:val="00A84B7D"/>
    <w:rsid w:val="00A8506C"/>
    <w:rsid w:val="00A85A73"/>
    <w:rsid w:val="00A870A3"/>
    <w:rsid w:val="00A90A23"/>
    <w:rsid w:val="00A90A34"/>
    <w:rsid w:val="00A91C8A"/>
    <w:rsid w:val="00A923D8"/>
    <w:rsid w:val="00A93050"/>
    <w:rsid w:val="00A93A58"/>
    <w:rsid w:val="00A94237"/>
    <w:rsid w:val="00A95D23"/>
    <w:rsid w:val="00A95FCC"/>
    <w:rsid w:val="00A96586"/>
    <w:rsid w:val="00AA263E"/>
    <w:rsid w:val="00AA26F2"/>
    <w:rsid w:val="00AA2CB8"/>
    <w:rsid w:val="00AA2F5F"/>
    <w:rsid w:val="00AA3DA0"/>
    <w:rsid w:val="00AA4051"/>
    <w:rsid w:val="00AA6294"/>
    <w:rsid w:val="00AA6E4F"/>
    <w:rsid w:val="00AB1533"/>
    <w:rsid w:val="00AB28CB"/>
    <w:rsid w:val="00AB54C2"/>
    <w:rsid w:val="00AB5670"/>
    <w:rsid w:val="00AB5876"/>
    <w:rsid w:val="00AB6809"/>
    <w:rsid w:val="00AB6CD5"/>
    <w:rsid w:val="00AB743B"/>
    <w:rsid w:val="00AB76B1"/>
    <w:rsid w:val="00AC0CED"/>
    <w:rsid w:val="00AC1915"/>
    <w:rsid w:val="00AC3CC5"/>
    <w:rsid w:val="00AC426F"/>
    <w:rsid w:val="00AC49FB"/>
    <w:rsid w:val="00AC5490"/>
    <w:rsid w:val="00AC54F5"/>
    <w:rsid w:val="00AC588F"/>
    <w:rsid w:val="00AC590B"/>
    <w:rsid w:val="00AC5ED9"/>
    <w:rsid w:val="00AC61E2"/>
    <w:rsid w:val="00AC6327"/>
    <w:rsid w:val="00AC6FD0"/>
    <w:rsid w:val="00AD0F8E"/>
    <w:rsid w:val="00AD395F"/>
    <w:rsid w:val="00AD4147"/>
    <w:rsid w:val="00AD46B6"/>
    <w:rsid w:val="00AD56C6"/>
    <w:rsid w:val="00AD6B16"/>
    <w:rsid w:val="00AD6DF0"/>
    <w:rsid w:val="00AE00C7"/>
    <w:rsid w:val="00AE0918"/>
    <w:rsid w:val="00AE10A7"/>
    <w:rsid w:val="00AE2BA9"/>
    <w:rsid w:val="00AE2D67"/>
    <w:rsid w:val="00AE51D5"/>
    <w:rsid w:val="00AE7479"/>
    <w:rsid w:val="00AF0280"/>
    <w:rsid w:val="00AF170E"/>
    <w:rsid w:val="00AF1923"/>
    <w:rsid w:val="00AF2BAE"/>
    <w:rsid w:val="00AF356D"/>
    <w:rsid w:val="00AF3B16"/>
    <w:rsid w:val="00AF434D"/>
    <w:rsid w:val="00AF60AC"/>
    <w:rsid w:val="00AF6657"/>
    <w:rsid w:val="00AF6B18"/>
    <w:rsid w:val="00AF6D08"/>
    <w:rsid w:val="00B005A3"/>
    <w:rsid w:val="00B03476"/>
    <w:rsid w:val="00B045A4"/>
    <w:rsid w:val="00B04893"/>
    <w:rsid w:val="00B04BF4"/>
    <w:rsid w:val="00B05F8E"/>
    <w:rsid w:val="00B06936"/>
    <w:rsid w:val="00B06C11"/>
    <w:rsid w:val="00B076BF"/>
    <w:rsid w:val="00B101B4"/>
    <w:rsid w:val="00B1066A"/>
    <w:rsid w:val="00B13163"/>
    <w:rsid w:val="00B131F7"/>
    <w:rsid w:val="00B1506E"/>
    <w:rsid w:val="00B159A2"/>
    <w:rsid w:val="00B15AB7"/>
    <w:rsid w:val="00B20C9A"/>
    <w:rsid w:val="00B212FC"/>
    <w:rsid w:val="00B21405"/>
    <w:rsid w:val="00B21479"/>
    <w:rsid w:val="00B23145"/>
    <w:rsid w:val="00B2327B"/>
    <w:rsid w:val="00B25140"/>
    <w:rsid w:val="00B25F06"/>
    <w:rsid w:val="00B26892"/>
    <w:rsid w:val="00B301B2"/>
    <w:rsid w:val="00B303E8"/>
    <w:rsid w:val="00B30AB9"/>
    <w:rsid w:val="00B34810"/>
    <w:rsid w:val="00B34FC9"/>
    <w:rsid w:val="00B35A7A"/>
    <w:rsid w:val="00B36007"/>
    <w:rsid w:val="00B36423"/>
    <w:rsid w:val="00B36A21"/>
    <w:rsid w:val="00B40D7A"/>
    <w:rsid w:val="00B42834"/>
    <w:rsid w:val="00B430C1"/>
    <w:rsid w:val="00B431D5"/>
    <w:rsid w:val="00B43DA6"/>
    <w:rsid w:val="00B468FF"/>
    <w:rsid w:val="00B46C41"/>
    <w:rsid w:val="00B47AE3"/>
    <w:rsid w:val="00B47B87"/>
    <w:rsid w:val="00B505B2"/>
    <w:rsid w:val="00B51536"/>
    <w:rsid w:val="00B5284C"/>
    <w:rsid w:val="00B5286A"/>
    <w:rsid w:val="00B532D6"/>
    <w:rsid w:val="00B54457"/>
    <w:rsid w:val="00B5455B"/>
    <w:rsid w:val="00B548D3"/>
    <w:rsid w:val="00B54BC9"/>
    <w:rsid w:val="00B55C44"/>
    <w:rsid w:val="00B55E91"/>
    <w:rsid w:val="00B56BFD"/>
    <w:rsid w:val="00B5705D"/>
    <w:rsid w:val="00B57D9A"/>
    <w:rsid w:val="00B60645"/>
    <w:rsid w:val="00B60FEE"/>
    <w:rsid w:val="00B61114"/>
    <w:rsid w:val="00B61845"/>
    <w:rsid w:val="00B62007"/>
    <w:rsid w:val="00B623AD"/>
    <w:rsid w:val="00B64636"/>
    <w:rsid w:val="00B656F1"/>
    <w:rsid w:val="00B663AA"/>
    <w:rsid w:val="00B66941"/>
    <w:rsid w:val="00B67EA1"/>
    <w:rsid w:val="00B70240"/>
    <w:rsid w:val="00B71B88"/>
    <w:rsid w:val="00B76038"/>
    <w:rsid w:val="00B7768D"/>
    <w:rsid w:val="00B809D2"/>
    <w:rsid w:val="00B80CC9"/>
    <w:rsid w:val="00B813CF"/>
    <w:rsid w:val="00B81445"/>
    <w:rsid w:val="00B8192F"/>
    <w:rsid w:val="00B81C25"/>
    <w:rsid w:val="00B82755"/>
    <w:rsid w:val="00B82B24"/>
    <w:rsid w:val="00B83AD5"/>
    <w:rsid w:val="00B84272"/>
    <w:rsid w:val="00B847E4"/>
    <w:rsid w:val="00B84C31"/>
    <w:rsid w:val="00B85686"/>
    <w:rsid w:val="00B8610B"/>
    <w:rsid w:val="00B86FAB"/>
    <w:rsid w:val="00B8700E"/>
    <w:rsid w:val="00B902BB"/>
    <w:rsid w:val="00B907B9"/>
    <w:rsid w:val="00B91E3C"/>
    <w:rsid w:val="00B921EB"/>
    <w:rsid w:val="00B92AC1"/>
    <w:rsid w:val="00B92CA1"/>
    <w:rsid w:val="00B9449A"/>
    <w:rsid w:val="00B945EC"/>
    <w:rsid w:val="00B9486A"/>
    <w:rsid w:val="00B95096"/>
    <w:rsid w:val="00B95A67"/>
    <w:rsid w:val="00B95C48"/>
    <w:rsid w:val="00B97028"/>
    <w:rsid w:val="00BA0269"/>
    <w:rsid w:val="00BA0951"/>
    <w:rsid w:val="00BA104E"/>
    <w:rsid w:val="00BA3BE9"/>
    <w:rsid w:val="00BA3FFD"/>
    <w:rsid w:val="00BA539B"/>
    <w:rsid w:val="00BA5B31"/>
    <w:rsid w:val="00BB09EC"/>
    <w:rsid w:val="00BB10FA"/>
    <w:rsid w:val="00BB15D9"/>
    <w:rsid w:val="00BB167F"/>
    <w:rsid w:val="00BB18B4"/>
    <w:rsid w:val="00BB1D5E"/>
    <w:rsid w:val="00BB1EF9"/>
    <w:rsid w:val="00BB2264"/>
    <w:rsid w:val="00BB23EE"/>
    <w:rsid w:val="00BB37A2"/>
    <w:rsid w:val="00BB460F"/>
    <w:rsid w:val="00BB5354"/>
    <w:rsid w:val="00BB5BE2"/>
    <w:rsid w:val="00BB5FEF"/>
    <w:rsid w:val="00BB757F"/>
    <w:rsid w:val="00BB7FB3"/>
    <w:rsid w:val="00BC18A0"/>
    <w:rsid w:val="00BC3278"/>
    <w:rsid w:val="00BC33D5"/>
    <w:rsid w:val="00BD093F"/>
    <w:rsid w:val="00BD15E6"/>
    <w:rsid w:val="00BD19B1"/>
    <w:rsid w:val="00BD468D"/>
    <w:rsid w:val="00BD4787"/>
    <w:rsid w:val="00BD51A1"/>
    <w:rsid w:val="00BD63AF"/>
    <w:rsid w:val="00BD773E"/>
    <w:rsid w:val="00BE080B"/>
    <w:rsid w:val="00BE10F2"/>
    <w:rsid w:val="00BE1C4A"/>
    <w:rsid w:val="00BE1D9D"/>
    <w:rsid w:val="00BE28B8"/>
    <w:rsid w:val="00BE53FB"/>
    <w:rsid w:val="00BE6C3E"/>
    <w:rsid w:val="00BE754A"/>
    <w:rsid w:val="00BE7A6E"/>
    <w:rsid w:val="00BE7D2C"/>
    <w:rsid w:val="00BF1414"/>
    <w:rsid w:val="00BF25D2"/>
    <w:rsid w:val="00BF2BA7"/>
    <w:rsid w:val="00BF2F7C"/>
    <w:rsid w:val="00BF30ED"/>
    <w:rsid w:val="00BF358C"/>
    <w:rsid w:val="00BF42DF"/>
    <w:rsid w:val="00BF44F4"/>
    <w:rsid w:val="00BF6649"/>
    <w:rsid w:val="00BF7371"/>
    <w:rsid w:val="00BF7441"/>
    <w:rsid w:val="00C000E8"/>
    <w:rsid w:val="00C00905"/>
    <w:rsid w:val="00C01492"/>
    <w:rsid w:val="00C014AF"/>
    <w:rsid w:val="00C01FB5"/>
    <w:rsid w:val="00C02B83"/>
    <w:rsid w:val="00C0338A"/>
    <w:rsid w:val="00C03BAF"/>
    <w:rsid w:val="00C055FB"/>
    <w:rsid w:val="00C064A0"/>
    <w:rsid w:val="00C0772D"/>
    <w:rsid w:val="00C07AF5"/>
    <w:rsid w:val="00C12A57"/>
    <w:rsid w:val="00C14291"/>
    <w:rsid w:val="00C1450D"/>
    <w:rsid w:val="00C14B16"/>
    <w:rsid w:val="00C178E9"/>
    <w:rsid w:val="00C17AB8"/>
    <w:rsid w:val="00C20068"/>
    <w:rsid w:val="00C20EB7"/>
    <w:rsid w:val="00C2207B"/>
    <w:rsid w:val="00C230F8"/>
    <w:rsid w:val="00C2396F"/>
    <w:rsid w:val="00C25FBD"/>
    <w:rsid w:val="00C26B67"/>
    <w:rsid w:val="00C26E01"/>
    <w:rsid w:val="00C279D2"/>
    <w:rsid w:val="00C307B0"/>
    <w:rsid w:val="00C30BCA"/>
    <w:rsid w:val="00C31F1C"/>
    <w:rsid w:val="00C3208E"/>
    <w:rsid w:val="00C3397A"/>
    <w:rsid w:val="00C34102"/>
    <w:rsid w:val="00C34ABB"/>
    <w:rsid w:val="00C350E5"/>
    <w:rsid w:val="00C3556A"/>
    <w:rsid w:val="00C35751"/>
    <w:rsid w:val="00C37194"/>
    <w:rsid w:val="00C4052A"/>
    <w:rsid w:val="00C41FAA"/>
    <w:rsid w:val="00C4475B"/>
    <w:rsid w:val="00C44FCA"/>
    <w:rsid w:val="00C4698E"/>
    <w:rsid w:val="00C474B8"/>
    <w:rsid w:val="00C47E36"/>
    <w:rsid w:val="00C50610"/>
    <w:rsid w:val="00C50C50"/>
    <w:rsid w:val="00C54A4C"/>
    <w:rsid w:val="00C54CFA"/>
    <w:rsid w:val="00C564A0"/>
    <w:rsid w:val="00C57065"/>
    <w:rsid w:val="00C5789A"/>
    <w:rsid w:val="00C601FC"/>
    <w:rsid w:val="00C603CD"/>
    <w:rsid w:val="00C63583"/>
    <w:rsid w:val="00C64F08"/>
    <w:rsid w:val="00C675E2"/>
    <w:rsid w:val="00C70290"/>
    <w:rsid w:val="00C70929"/>
    <w:rsid w:val="00C72CAD"/>
    <w:rsid w:val="00C748DA"/>
    <w:rsid w:val="00C75101"/>
    <w:rsid w:val="00C7699E"/>
    <w:rsid w:val="00C76FBF"/>
    <w:rsid w:val="00C8186D"/>
    <w:rsid w:val="00C828EC"/>
    <w:rsid w:val="00C83188"/>
    <w:rsid w:val="00C834E2"/>
    <w:rsid w:val="00C8391C"/>
    <w:rsid w:val="00C84FBB"/>
    <w:rsid w:val="00C86ABE"/>
    <w:rsid w:val="00C87E77"/>
    <w:rsid w:val="00C902C8"/>
    <w:rsid w:val="00C902E0"/>
    <w:rsid w:val="00C91E4E"/>
    <w:rsid w:val="00C922F1"/>
    <w:rsid w:val="00C92494"/>
    <w:rsid w:val="00C92AC1"/>
    <w:rsid w:val="00C93D01"/>
    <w:rsid w:val="00C94813"/>
    <w:rsid w:val="00C958EE"/>
    <w:rsid w:val="00C96CA6"/>
    <w:rsid w:val="00C972DF"/>
    <w:rsid w:val="00C9737B"/>
    <w:rsid w:val="00CA0803"/>
    <w:rsid w:val="00CA0B79"/>
    <w:rsid w:val="00CA14DF"/>
    <w:rsid w:val="00CA2EDC"/>
    <w:rsid w:val="00CA493E"/>
    <w:rsid w:val="00CA4D3F"/>
    <w:rsid w:val="00CA50A4"/>
    <w:rsid w:val="00CA5D9D"/>
    <w:rsid w:val="00CA79E5"/>
    <w:rsid w:val="00CA7CB4"/>
    <w:rsid w:val="00CA7E96"/>
    <w:rsid w:val="00CB11B3"/>
    <w:rsid w:val="00CB323C"/>
    <w:rsid w:val="00CB4E0A"/>
    <w:rsid w:val="00CB53DA"/>
    <w:rsid w:val="00CC07D2"/>
    <w:rsid w:val="00CC1C36"/>
    <w:rsid w:val="00CC29A1"/>
    <w:rsid w:val="00CC4044"/>
    <w:rsid w:val="00CC4B21"/>
    <w:rsid w:val="00CC5227"/>
    <w:rsid w:val="00CC5CCA"/>
    <w:rsid w:val="00CC6995"/>
    <w:rsid w:val="00CD04DC"/>
    <w:rsid w:val="00CD1192"/>
    <w:rsid w:val="00CD1788"/>
    <w:rsid w:val="00CD1A1A"/>
    <w:rsid w:val="00CD2AEB"/>
    <w:rsid w:val="00CD2AFE"/>
    <w:rsid w:val="00CD2FA5"/>
    <w:rsid w:val="00CD322F"/>
    <w:rsid w:val="00CD65E2"/>
    <w:rsid w:val="00CD65FD"/>
    <w:rsid w:val="00CD718F"/>
    <w:rsid w:val="00CD77FF"/>
    <w:rsid w:val="00CE0E2C"/>
    <w:rsid w:val="00CE2AD0"/>
    <w:rsid w:val="00CE2F55"/>
    <w:rsid w:val="00CE4D49"/>
    <w:rsid w:val="00CE5643"/>
    <w:rsid w:val="00CE6A80"/>
    <w:rsid w:val="00CE70D7"/>
    <w:rsid w:val="00CE7300"/>
    <w:rsid w:val="00CE7CB9"/>
    <w:rsid w:val="00CE7D97"/>
    <w:rsid w:val="00CF038A"/>
    <w:rsid w:val="00CF081F"/>
    <w:rsid w:val="00CF0E78"/>
    <w:rsid w:val="00CF1A2D"/>
    <w:rsid w:val="00CF696D"/>
    <w:rsid w:val="00CF71DF"/>
    <w:rsid w:val="00CF7709"/>
    <w:rsid w:val="00D0071D"/>
    <w:rsid w:val="00D00F24"/>
    <w:rsid w:val="00D016E2"/>
    <w:rsid w:val="00D0231D"/>
    <w:rsid w:val="00D02975"/>
    <w:rsid w:val="00D03849"/>
    <w:rsid w:val="00D0396B"/>
    <w:rsid w:val="00D03C49"/>
    <w:rsid w:val="00D0451A"/>
    <w:rsid w:val="00D05F4A"/>
    <w:rsid w:val="00D06428"/>
    <w:rsid w:val="00D0791B"/>
    <w:rsid w:val="00D10908"/>
    <w:rsid w:val="00D1188B"/>
    <w:rsid w:val="00D120D1"/>
    <w:rsid w:val="00D13A88"/>
    <w:rsid w:val="00D14191"/>
    <w:rsid w:val="00D14D4B"/>
    <w:rsid w:val="00D15819"/>
    <w:rsid w:val="00D15E77"/>
    <w:rsid w:val="00D17370"/>
    <w:rsid w:val="00D17565"/>
    <w:rsid w:val="00D20174"/>
    <w:rsid w:val="00D21D9C"/>
    <w:rsid w:val="00D22842"/>
    <w:rsid w:val="00D22A24"/>
    <w:rsid w:val="00D22EFA"/>
    <w:rsid w:val="00D238CD"/>
    <w:rsid w:val="00D24C68"/>
    <w:rsid w:val="00D25043"/>
    <w:rsid w:val="00D250F8"/>
    <w:rsid w:val="00D25CAE"/>
    <w:rsid w:val="00D264C3"/>
    <w:rsid w:val="00D26761"/>
    <w:rsid w:val="00D274FE"/>
    <w:rsid w:val="00D277D2"/>
    <w:rsid w:val="00D30FB0"/>
    <w:rsid w:val="00D3105C"/>
    <w:rsid w:val="00D31522"/>
    <w:rsid w:val="00D31603"/>
    <w:rsid w:val="00D31852"/>
    <w:rsid w:val="00D32FDE"/>
    <w:rsid w:val="00D33C54"/>
    <w:rsid w:val="00D33D02"/>
    <w:rsid w:val="00D33F2B"/>
    <w:rsid w:val="00D34D34"/>
    <w:rsid w:val="00D35255"/>
    <w:rsid w:val="00D35741"/>
    <w:rsid w:val="00D35DA3"/>
    <w:rsid w:val="00D3634B"/>
    <w:rsid w:val="00D368FA"/>
    <w:rsid w:val="00D36C14"/>
    <w:rsid w:val="00D36E33"/>
    <w:rsid w:val="00D37ECB"/>
    <w:rsid w:val="00D412C1"/>
    <w:rsid w:val="00D419C1"/>
    <w:rsid w:val="00D41F0E"/>
    <w:rsid w:val="00D43F94"/>
    <w:rsid w:val="00D440CA"/>
    <w:rsid w:val="00D445BC"/>
    <w:rsid w:val="00D448AD"/>
    <w:rsid w:val="00D44D17"/>
    <w:rsid w:val="00D45D05"/>
    <w:rsid w:val="00D471FD"/>
    <w:rsid w:val="00D47D13"/>
    <w:rsid w:val="00D50D02"/>
    <w:rsid w:val="00D51013"/>
    <w:rsid w:val="00D5121E"/>
    <w:rsid w:val="00D51F3D"/>
    <w:rsid w:val="00D52523"/>
    <w:rsid w:val="00D55027"/>
    <w:rsid w:val="00D5681E"/>
    <w:rsid w:val="00D615F1"/>
    <w:rsid w:val="00D6259D"/>
    <w:rsid w:val="00D643E1"/>
    <w:rsid w:val="00D6513C"/>
    <w:rsid w:val="00D65320"/>
    <w:rsid w:val="00D659BF"/>
    <w:rsid w:val="00D671B1"/>
    <w:rsid w:val="00D67690"/>
    <w:rsid w:val="00D72324"/>
    <w:rsid w:val="00D734EB"/>
    <w:rsid w:val="00D73EC7"/>
    <w:rsid w:val="00D747B2"/>
    <w:rsid w:val="00D74A47"/>
    <w:rsid w:val="00D74EDD"/>
    <w:rsid w:val="00D7548F"/>
    <w:rsid w:val="00D76435"/>
    <w:rsid w:val="00D76F92"/>
    <w:rsid w:val="00D80E8A"/>
    <w:rsid w:val="00D81B26"/>
    <w:rsid w:val="00D83B4A"/>
    <w:rsid w:val="00D8625E"/>
    <w:rsid w:val="00D8640F"/>
    <w:rsid w:val="00D86D03"/>
    <w:rsid w:val="00D86F9F"/>
    <w:rsid w:val="00D87183"/>
    <w:rsid w:val="00D872FF"/>
    <w:rsid w:val="00D90648"/>
    <w:rsid w:val="00D9085C"/>
    <w:rsid w:val="00D91079"/>
    <w:rsid w:val="00D91555"/>
    <w:rsid w:val="00D94F7F"/>
    <w:rsid w:val="00D9592F"/>
    <w:rsid w:val="00D96C57"/>
    <w:rsid w:val="00D97BCB"/>
    <w:rsid w:val="00DA017A"/>
    <w:rsid w:val="00DA2246"/>
    <w:rsid w:val="00DA225C"/>
    <w:rsid w:val="00DA4A24"/>
    <w:rsid w:val="00DA5240"/>
    <w:rsid w:val="00DA58EF"/>
    <w:rsid w:val="00DA5DC7"/>
    <w:rsid w:val="00DB0F3C"/>
    <w:rsid w:val="00DB245C"/>
    <w:rsid w:val="00DB2FDD"/>
    <w:rsid w:val="00DB392E"/>
    <w:rsid w:val="00DB4E8A"/>
    <w:rsid w:val="00DB5B6F"/>
    <w:rsid w:val="00DB6F4B"/>
    <w:rsid w:val="00DB6F54"/>
    <w:rsid w:val="00DC1018"/>
    <w:rsid w:val="00DC1194"/>
    <w:rsid w:val="00DC12B7"/>
    <w:rsid w:val="00DC1419"/>
    <w:rsid w:val="00DC212F"/>
    <w:rsid w:val="00DC2F77"/>
    <w:rsid w:val="00DC34A1"/>
    <w:rsid w:val="00DC3903"/>
    <w:rsid w:val="00DC4F80"/>
    <w:rsid w:val="00DC69DE"/>
    <w:rsid w:val="00DC6BD2"/>
    <w:rsid w:val="00DC702A"/>
    <w:rsid w:val="00DC70C8"/>
    <w:rsid w:val="00DC72A6"/>
    <w:rsid w:val="00DC73E6"/>
    <w:rsid w:val="00DC762F"/>
    <w:rsid w:val="00DD0165"/>
    <w:rsid w:val="00DD06BE"/>
    <w:rsid w:val="00DD1588"/>
    <w:rsid w:val="00DD3475"/>
    <w:rsid w:val="00DD5DC0"/>
    <w:rsid w:val="00DD5F26"/>
    <w:rsid w:val="00DE045B"/>
    <w:rsid w:val="00DE0739"/>
    <w:rsid w:val="00DE2BB1"/>
    <w:rsid w:val="00DE2D8B"/>
    <w:rsid w:val="00DE349E"/>
    <w:rsid w:val="00DE6C09"/>
    <w:rsid w:val="00DE6C1C"/>
    <w:rsid w:val="00DE7055"/>
    <w:rsid w:val="00DE7CFB"/>
    <w:rsid w:val="00DF04E0"/>
    <w:rsid w:val="00DF0902"/>
    <w:rsid w:val="00DF2AFA"/>
    <w:rsid w:val="00DF5983"/>
    <w:rsid w:val="00DF6760"/>
    <w:rsid w:val="00DF715D"/>
    <w:rsid w:val="00DF7497"/>
    <w:rsid w:val="00E00DFC"/>
    <w:rsid w:val="00E00EDF"/>
    <w:rsid w:val="00E01032"/>
    <w:rsid w:val="00E018A0"/>
    <w:rsid w:val="00E01979"/>
    <w:rsid w:val="00E01B0D"/>
    <w:rsid w:val="00E0233F"/>
    <w:rsid w:val="00E03345"/>
    <w:rsid w:val="00E03D69"/>
    <w:rsid w:val="00E03F15"/>
    <w:rsid w:val="00E03FA1"/>
    <w:rsid w:val="00E04271"/>
    <w:rsid w:val="00E0446B"/>
    <w:rsid w:val="00E047D0"/>
    <w:rsid w:val="00E04DA9"/>
    <w:rsid w:val="00E05322"/>
    <w:rsid w:val="00E07976"/>
    <w:rsid w:val="00E104A1"/>
    <w:rsid w:val="00E10EF3"/>
    <w:rsid w:val="00E116E6"/>
    <w:rsid w:val="00E11819"/>
    <w:rsid w:val="00E13D6C"/>
    <w:rsid w:val="00E14452"/>
    <w:rsid w:val="00E150A1"/>
    <w:rsid w:val="00E153A7"/>
    <w:rsid w:val="00E178A6"/>
    <w:rsid w:val="00E20316"/>
    <w:rsid w:val="00E21718"/>
    <w:rsid w:val="00E219C7"/>
    <w:rsid w:val="00E22145"/>
    <w:rsid w:val="00E2265D"/>
    <w:rsid w:val="00E23C80"/>
    <w:rsid w:val="00E250B6"/>
    <w:rsid w:val="00E252B3"/>
    <w:rsid w:val="00E26925"/>
    <w:rsid w:val="00E2789C"/>
    <w:rsid w:val="00E30BD2"/>
    <w:rsid w:val="00E31527"/>
    <w:rsid w:val="00E316D3"/>
    <w:rsid w:val="00E31C93"/>
    <w:rsid w:val="00E32429"/>
    <w:rsid w:val="00E33BCD"/>
    <w:rsid w:val="00E343D2"/>
    <w:rsid w:val="00E345F9"/>
    <w:rsid w:val="00E348A7"/>
    <w:rsid w:val="00E35925"/>
    <w:rsid w:val="00E35D42"/>
    <w:rsid w:val="00E35D4C"/>
    <w:rsid w:val="00E36202"/>
    <w:rsid w:val="00E36323"/>
    <w:rsid w:val="00E370DE"/>
    <w:rsid w:val="00E37253"/>
    <w:rsid w:val="00E3754E"/>
    <w:rsid w:val="00E41643"/>
    <w:rsid w:val="00E416D9"/>
    <w:rsid w:val="00E418F9"/>
    <w:rsid w:val="00E431DD"/>
    <w:rsid w:val="00E44423"/>
    <w:rsid w:val="00E44583"/>
    <w:rsid w:val="00E45022"/>
    <w:rsid w:val="00E468A5"/>
    <w:rsid w:val="00E500FB"/>
    <w:rsid w:val="00E50A2C"/>
    <w:rsid w:val="00E50A7A"/>
    <w:rsid w:val="00E529D1"/>
    <w:rsid w:val="00E53409"/>
    <w:rsid w:val="00E53683"/>
    <w:rsid w:val="00E538DB"/>
    <w:rsid w:val="00E54DF3"/>
    <w:rsid w:val="00E54F13"/>
    <w:rsid w:val="00E55BDF"/>
    <w:rsid w:val="00E56694"/>
    <w:rsid w:val="00E57AD6"/>
    <w:rsid w:val="00E57D6C"/>
    <w:rsid w:val="00E62256"/>
    <w:rsid w:val="00E62F08"/>
    <w:rsid w:val="00E637F6"/>
    <w:rsid w:val="00E64920"/>
    <w:rsid w:val="00E67E31"/>
    <w:rsid w:val="00E70254"/>
    <w:rsid w:val="00E70565"/>
    <w:rsid w:val="00E715BD"/>
    <w:rsid w:val="00E71C39"/>
    <w:rsid w:val="00E725AA"/>
    <w:rsid w:val="00E7269E"/>
    <w:rsid w:val="00E73183"/>
    <w:rsid w:val="00E74298"/>
    <w:rsid w:val="00E775F9"/>
    <w:rsid w:val="00E77A24"/>
    <w:rsid w:val="00E80F94"/>
    <w:rsid w:val="00E815E2"/>
    <w:rsid w:val="00E815F7"/>
    <w:rsid w:val="00E81734"/>
    <w:rsid w:val="00E82692"/>
    <w:rsid w:val="00E82900"/>
    <w:rsid w:val="00E82A5B"/>
    <w:rsid w:val="00E84107"/>
    <w:rsid w:val="00E84109"/>
    <w:rsid w:val="00E8484D"/>
    <w:rsid w:val="00E85904"/>
    <w:rsid w:val="00E86738"/>
    <w:rsid w:val="00E90D94"/>
    <w:rsid w:val="00E916A8"/>
    <w:rsid w:val="00E91849"/>
    <w:rsid w:val="00E93A06"/>
    <w:rsid w:val="00E946A8"/>
    <w:rsid w:val="00E95855"/>
    <w:rsid w:val="00E95C0B"/>
    <w:rsid w:val="00EA0677"/>
    <w:rsid w:val="00EA08E5"/>
    <w:rsid w:val="00EA2DEC"/>
    <w:rsid w:val="00EA4C03"/>
    <w:rsid w:val="00EA4DDA"/>
    <w:rsid w:val="00EA5ABA"/>
    <w:rsid w:val="00EA65CC"/>
    <w:rsid w:val="00EA6E14"/>
    <w:rsid w:val="00EB2911"/>
    <w:rsid w:val="00EB3D2F"/>
    <w:rsid w:val="00EB4040"/>
    <w:rsid w:val="00EB42F8"/>
    <w:rsid w:val="00EB48C9"/>
    <w:rsid w:val="00EB51CA"/>
    <w:rsid w:val="00EB6AC9"/>
    <w:rsid w:val="00EB6E23"/>
    <w:rsid w:val="00EB72C6"/>
    <w:rsid w:val="00EC023C"/>
    <w:rsid w:val="00EC0F0B"/>
    <w:rsid w:val="00EC21EF"/>
    <w:rsid w:val="00EC2735"/>
    <w:rsid w:val="00EC304C"/>
    <w:rsid w:val="00EC30F0"/>
    <w:rsid w:val="00EC33AF"/>
    <w:rsid w:val="00EC3D97"/>
    <w:rsid w:val="00EC5158"/>
    <w:rsid w:val="00EC5959"/>
    <w:rsid w:val="00EC7970"/>
    <w:rsid w:val="00EC7FD8"/>
    <w:rsid w:val="00ED0191"/>
    <w:rsid w:val="00ED035A"/>
    <w:rsid w:val="00ED1132"/>
    <w:rsid w:val="00ED1876"/>
    <w:rsid w:val="00ED1E91"/>
    <w:rsid w:val="00ED23AC"/>
    <w:rsid w:val="00ED312B"/>
    <w:rsid w:val="00ED45E4"/>
    <w:rsid w:val="00ED4852"/>
    <w:rsid w:val="00ED534B"/>
    <w:rsid w:val="00ED6525"/>
    <w:rsid w:val="00ED72E3"/>
    <w:rsid w:val="00EE0372"/>
    <w:rsid w:val="00EE0E30"/>
    <w:rsid w:val="00EE15E5"/>
    <w:rsid w:val="00EE1A61"/>
    <w:rsid w:val="00EE1D4A"/>
    <w:rsid w:val="00EE1F12"/>
    <w:rsid w:val="00EE4E56"/>
    <w:rsid w:val="00EE777F"/>
    <w:rsid w:val="00EF0EE7"/>
    <w:rsid w:val="00EF1CB1"/>
    <w:rsid w:val="00EF3DD7"/>
    <w:rsid w:val="00EF5CAB"/>
    <w:rsid w:val="00EF6308"/>
    <w:rsid w:val="00EF6426"/>
    <w:rsid w:val="00EF67AE"/>
    <w:rsid w:val="00EF6817"/>
    <w:rsid w:val="00EF7B89"/>
    <w:rsid w:val="00F0017E"/>
    <w:rsid w:val="00F00C42"/>
    <w:rsid w:val="00F02BD3"/>
    <w:rsid w:val="00F06776"/>
    <w:rsid w:val="00F103D1"/>
    <w:rsid w:val="00F10A04"/>
    <w:rsid w:val="00F12F68"/>
    <w:rsid w:val="00F132D6"/>
    <w:rsid w:val="00F138CB"/>
    <w:rsid w:val="00F14957"/>
    <w:rsid w:val="00F1581A"/>
    <w:rsid w:val="00F16B02"/>
    <w:rsid w:val="00F20AA2"/>
    <w:rsid w:val="00F259FE"/>
    <w:rsid w:val="00F25CF8"/>
    <w:rsid w:val="00F25D6D"/>
    <w:rsid w:val="00F2601C"/>
    <w:rsid w:val="00F2607C"/>
    <w:rsid w:val="00F274E1"/>
    <w:rsid w:val="00F303B8"/>
    <w:rsid w:val="00F30C5A"/>
    <w:rsid w:val="00F3320F"/>
    <w:rsid w:val="00F339E0"/>
    <w:rsid w:val="00F34412"/>
    <w:rsid w:val="00F3578C"/>
    <w:rsid w:val="00F36BE1"/>
    <w:rsid w:val="00F37F50"/>
    <w:rsid w:val="00F4130E"/>
    <w:rsid w:val="00F4205D"/>
    <w:rsid w:val="00F42FB9"/>
    <w:rsid w:val="00F432FD"/>
    <w:rsid w:val="00F43553"/>
    <w:rsid w:val="00F43AF9"/>
    <w:rsid w:val="00F43D38"/>
    <w:rsid w:val="00F449D0"/>
    <w:rsid w:val="00F451A2"/>
    <w:rsid w:val="00F45D99"/>
    <w:rsid w:val="00F501DE"/>
    <w:rsid w:val="00F505E7"/>
    <w:rsid w:val="00F51483"/>
    <w:rsid w:val="00F5170F"/>
    <w:rsid w:val="00F52757"/>
    <w:rsid w:val="00F534C5"/>
    <w:rsid w:val="00F55EBB"/>
    <w:rsid w:val="00F56F5F"/>
    <w:rsid w:val="00F57761"/>
    <w:rsid w:val="00F6003A"/>
    <w:rsid w:val="00F6118F"/>
    <w:rsid w:val="00F62A9C"/>
    <w:rsid w:val="00F63347"/>
    <w:rsid w:val="00F641BF"/>
    <w:rsid w:val="00F64227"/>
    <w:rsid w:val="00F6497F"/>
    <w:rsid w:val="00F66FC6"/>
    <w:rsid w:val="00F7200E"/>
    <w:rsid w:val="00F72F83"/>
    <w:rsid w:val="00F73543"/>
    <w:rsid w:val="00F7423E"/>
    <w:rsid w:val="00F74401"/>
    <w:rsid w:val="00F74692"/>
    <w:rsid w:val="00F75F44"/>
    <w:rsid w:val="00F77819"/>
    <w:rsid w:val="00F82C29"/>
    <w:rsid w:val="00F83230"/>
    <w:rsid w:val="00F83525"/>
    <w:rsid w:val="00F83867"/>
    <w:rsid w:val="00F8411B"/>
    <w:rsid w:val="00F84873"/>
    <w:rsid w:val="00F84D65"/>
    <w:rsid w:val="00F8504C"/>
    <w:rsid w:val="00F8693E"/>
    <w:rsid w:val="00F87E9E"/>
    <w:rsid w:val="00F9076F"/>
    <w:rsid w:val="00F90AC6"/>
    <w:rsid w:val="00F90E60"/>
    <w:rsid w:val="00F90F04"/>
    <w:rsid w:val="00F92DCB"/>
    <w:rsid w:val="00F945C8"/>
    <w:rsid w:val="00F94E09"/>
    <w:rsid w:val="00F95976"/>
    <w:rsid w:val="00F968C6"/>
    <w:rsid w:val="00F9777E"/>
    <w:rsid w:val="00FA08AA"/>
    <w:rsid w:val="00FA2AE4"/>
    <w:rsid w:val="00FA3128"/>
    <w:rsid w:val="00FA33CE"/>
    <w:rsid w:val="00FA34DA"/>
    <w:rsid w:val="00FA412E"/>
    <w:rsid w:val="00FA6A06"/>
    <w:rsid w:val="00FB2600"/>
    <w:rsid w:val="00FB2C14"/>
    <w:rsid w:val="00FB6F7A"/>
    <w:rsid w:val="00FB73ED"/>
    <w:rsid w:val="00FB77B9"/>
    <w:rsid w:val="00FC14F9"/>
    <w:rsid w:val="00FC1570"/>
    <w:rsid w:val="00FC2828"/>
    <w:rsid w:val="00FC295B"/>
    <w:rsid w:val="00FC2AFB"/>
    <w:rsid w:val="00FC364A"/>
    <w:rsid w:val="00FC3F45"/>
    <w:rsid w:val="00FC4113"/>
    <w:rsid w:val="00FC5057"/>
    <w:rsid w:val="00FC55F4"/>
    <w:rsid w:val="00FC6047"/>
    <w:rsid w:val="00FC6B9B"/>
    <w:rsid w:val="00FD095C"/>
    <w:rsid w:val="00FD2F64"/>
    <w:rsid w:val="00FD33D3"/>
    <w:rsid w:val="00FD46E7"/>
    <w:rsid w:val="00FD4A4E"/>
    <w:rsid w:val="00FD4B93"/>
    <w:rsid w:val="00FD4C43"/>
    <w:rsid w:val="00FD6395"/>
    <w:rsid w:val="00FD65D3"/>
    <w:rsid w:val="00FD7746"/>
    <w:rsid w:val="00FD79D1"/>
    <w:rsid w:val="00FD7C67"/>
    <w:rsid w:val="00FE075D"/>
    <w:rsid w:val="00FE0811"/>
    <w:rsid w:val="00FE0BD2"/>
    <w:rsid w:val="00FE2DA6"/>
    <w:rsid w:val="00FE3701"/>
    <w:rsid w:val="00FE3765"/>
    <w:rsid w:val="00FE423F"/>
    <w:rsid w:val="00FE5F8F"/>
    <w:rsid w:val="00FE6B97"/>
    <w:rsid w:val="00FE73C9"/>
    <w:rsid w:val="00FF0AB7"/>
    <w:rsid w:val="00FF15D4"/>
    <w:rsid w:val="00FF2442"/>
    <w:rsid w:val="00FF34F1"/>
    <w:rsid w:val="00FF4E96"/>
    <w:rsid w:val="00FF5808"/>
    <w:rsid w:val="00FF5EB7"/>
    <w:rsid w:val="00FF77C2"/>
    <w:rsid w:val="00FF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6F"/>
  </w:style>
  <w:style w:type="paragraph" w:styleId="1">
    <w:name w:val="heading 1"/>
    <w:basedOn w:val="a"/>
    <w:link w:val="10"/>
    <w:uiPriority w:val="9"/>
    <w:qFormat/>
    <w:rsid w:val="004A3527"/>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527"/>
    <w:rPr>
      <w:rFonts w:eastAsia="Times New Roman"/>
      <w:b/>
      <w:bCs/>
      <w:color w:val="auto"/>
      <w:kern w:val="36"/>
      <w:sz w:val="48"/>
      <w:szCs w:val="48"/>
      <w:lang w:eastAsia="ru-RU"/>
    </w:rPr>
  </w:style>
  <w:style w:type="character" w:customStyle="1" w:styleId="apple-converted-space">
    <w:name w:val="apple-converted-space"/>
    <w:basedOn w:val="a0"/>
    <w:rsid w:val="004A3527"/>
  </w:style>
  <w:style w:type="paragraph" w:customStyle="1" w:styleId="name">
    <w:name w:val="name"/>
    <w:basedOn w:val="a"/>
    <w:rsid w:val="004A3527"/>
    <w:pPr>
      <w:spacing w:before="100" w:beforeAutospacing="1" w:after="100" w:afterAutospacing="1" w:line="240" w:lineRule="auto"/>
    </w:pPr>
    <w:rPr>
      <w:rFonts w:eastAsia="Times New Roman"/>
      <w:color w:val="auto"/>
      <w:sz w:val="24"/>
      <w:szCs w:val="24"/>
      <w:lang w:eastAsia="ru-RU"/>
    </w:rPr>
  </w:style>
  <w:style w:type="character" w:styleId="a3">
    <w:name w:val="Strong"/>
    <w:basedOn w:val="a0"/>
    <w:uiPriority w:val="22"/>
    <w:qFormat/>
    <w:rsid w:val="004A3527"/>
    <w:rPr>
      <w:b/>
      <w:bCs/>
    </w:rPr>
  </w:style>
  <w:style w:type="paragraph" w:styleId="a4">
    <w:name w:val="Normal (Web)"/>
    <w:basedOn w:val="a"/>
    <w:uiPriority w:val="99"/>
    <w:unhideWhenUsed/>
    <w:rsid w:val="004A3527"/>
    <w:pPr>
      <w:spacing w:before="100" w:beforeAutospacing="1" w:after="100" w:afterAutospacing="1" w:line="240" w:lineRule="auto"/>
    </w:pPr>
    <w:rPr>
      <w:rFonts w:eastAsia="Times New Roman"/>
      <w:color w:val="auto"/>
      <w:sz w:val="24"/>
      <w:szCs w:val="24"/>
      <w:lang w:eastAsia="ru-RU"/>
    </w:rPr>
  </w:style>
  <w:style w:type="character" w:styleId="a5">
    <w:name w:val="Hyperlink"/>
    <w:basedOn w:val="a0"/>
    <w:uiPriority w:val="99"/>
    <w:semiHidden/>
    <w:unhideWhenUsed/>
    <w:rsid w:val="004A3527"/>
    <w:rPr>
      <w:color w:val="0000FF"/>
      <w:u w:val="single"/>
    </w:rPr>
  </w:style>
  <w:style w:type="paragraph" w:styleId="a6">
    <w:name w:val="List Paragraph"/>
    <w:basedOn w:val="a"/>
    <w:uiPriority w:val="34"/>
    <w:qFormat/>
    <w:rsid w:val="00F74401"/>
    <w:pPr>
      <w:ind w:left="720"/>
      <w:contextualSpacing/>
    </w:pPr>
    <w:rPr>
      <w:rFonts w:ascii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6F"/>
  </w:style>
  <w:style w:type="paragraph" w:styleId="1">
    <w:name w:val="heading 1"/>
    <w:basedOn w:val="a"/>
    <w:link w:val="10"/>
    <w:uiPriority w:val="9"/>
    <w:qFormat/>
    <w:rsid w:val="004A3527"/>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527"/>
    <w:rPr>
      <w:rFonts w:eastAsia="Times New Roman"/>
      <w:b/>
      <w:bCs/>
      <w:color w:val="auto"/>
      <w:kern w:val="36"/>
      <w:sz w:val="48"/>
      <w:szCs w:val="48"/>
      <w:lang w:eastAsia="ru-RU"/>
    </w:rPr>
  </w:style>
  <w:style w:type="character" w:customStyle="1" w:styleId="apple-converted-space">
    <w:name w:val="apple-converted-space"/>
    <w:basedOn w:val="a0"/>
    <w:rsid w:val="004A3527"/>
  </w:style>
  <w:style w:type="paragraph" w:customStyle="1" w:styleId="name">
    <w:name w:val="name"/>
    <w:basedOn w:val="a"/>
    <w:rsid w:val="004A3527"/>
    <w:pPr>
      <w:spacing w:before="100" w:beforeAutospacing="1" w:after="100" w:afterAutospacing="1" w:line="240" w:lineRule="auto"/>
    </w:pPr>
    <w:rPr>
      <w:rFonts w:eastAsia="Times New Roman"/>
      <w:color w:val="auto"/>
      <w:sz w:val="24"/>
      <w:szCs w:val="24"/>
      <w:lang w:eastAsia="ru-RU"/>
    </w:rPr>
  </w:style>
  <w:style w:type="character" w:styleId="a3">
    <w:name w:val="Strong"/>
    <w:basedOn w:val="a0"/>
    <w:uiPriority w:val="22"/>
    <w:qFormat/>
    <w:rsid w:val="004A3527"/>
    <w:rPr>
      <w:b/>
      <w:bCs/>
    </w:rPr>
  </w:style>
  <w:style w:type="paragraph" w:styleId="a4">
    <w:name w:val="Normal (Web)"/>
    <w:basedOn w:val="a"/>
    <w:uiPriority w:val="99"/>
    <w:unhideWhenUsed/>
    <w:rsid w:val="004A3527"/>
    <w:pPr>
      <w:spacing w:before="100" w:beforeAutospacing="1" w:after="100" w:afterAutospacing="1" w:line="240" w:lineRule="auto"/>
    </w:pPr>
    <w:rPr>
      <w:rFonts w:eastAsia="Times New Roman"/>
      <w:color w:val="auto"/>
      <w:sz w:val="24"/>
      <w:szCs w:val="24"/>
      <w:lang w:eastAsia="ru-RU"/>
    </w:rPr>
  </w:style>
  <w:style w:type="character" w:styleId="a5">
    <w:name w:val="Hyperlink"/>
    <w:basedOn w:val="a0"/>
    <w:uiPriority w:val="99"/>
    <w:semiHidden/>
    <w:unhideWhenUsed/>
    <w:rsid w:val="004A3527"/>
    <w:rPr>
      <w:color w:val="0000FF"/>
      <w:u w:val="single"/>
    </w:rPr>
  </w:style>
  <w:style w:type="paragraph" w:styleId="a6">
    <w:name w:val="List Paragraph"/>
    <w:basedOn w:val="a"/>
    <w:uiPriority w:val="34"/>
    <w:qFormat/>
    <w:rsid w:val="00F74401"/>
    <w:pPr>
      <w:ind w:left="720"/>
      <w:contextualSpacing/>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690304336">
      <w:bodyDiv w:val="1"/>
      <w:marLeft w:val="0"/>
      <w:marRight w:val="0"/>
      <w:marTop w:val="0"/>
      <w:marBottom w:val="0"/>
      <w:divBdr>
        <w:top w:val="none" w:sz="0" w:space="0" w:color="auto"/>
        <w:left w:val="none" w:sz="0" w:space="0" w:color="auto"/>
        <w:bottom w:val="none" w:sz="0" w:space="0" w:color="auto"/>
        <w:right w:val="none" w:sz="0" w:space="0" w:color="auto"/>
      </w:divBdr>
      <w:divsChild>
        <w:div w:id="886069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interuser</dc:creator>
  <cp:lastModifiedBy>Admin</cp:lastModifiedBy>
  <cp:revision>2</cp:revision>
  <cp:lastPrinted>2018-03-12T06:14:00Z</cp:lastPrinted>
  <dcterms:created xsi:type="dcterms:W3CDTF">2018-03-14T10:38:00Z</dcterms:created>
  <dcterms:modified xsi:type="dcterms:W3CDTF">2018-03-14T10:38:00Z</dcterms:modified>
</cp:coreProperties>
</file>