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71" w:rsidRDefault="00266771" w:rsidP="00071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499" w:rsidRPr="00071499" w:rsidRDefault="00071499" w:rsidP="00071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1499">
        <w:rPr>
          <w:rFonts w:ascii="Times New Roman" w:hAnsi="Times New Roman" w:cs="Times New Roman"/>
          <w:sz w:val="28"/>
          <w:szCs w:val="28"/>
        </w:rPr>
        <w:t xml:space="preserve">С 14.02.2018 по 21.02.2018 с 09 час. 00 мин. до 18 час. 00 мин. (перерыв с 13 час. 00 мин. </w:t>
      </w:r>
      <w:proofErr w:type="gramStart"/>
      <w:r w:rsidRPr="0007149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71499">
        <w:rPr>
          <w:rFonts w:ascii="Times New Roman" w:hAnsi="Times New Roman" w:cs="Times New Roman"/>
          <w:sz w:val="28"/>
          <w:szCs w:val="28"/>
        </w:rPr>
        <w:t xml:space="preserve"> 14 </w:t>
      </w:r>
      <w:proofErr w:type="gramStart"/>
      <w:r w:rsidRPr="00071499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Pr="00071499">
        <w:rPr>
          <w:rFonts w:ascii="Times New Roman" w:hAnsi="Times New Roman" w:cs="Times New Roman"/>
          <w:sz w:val="28"/>
          <w:szCs w:val="28"/>
        </w:rPr>
        <w:t xml:space="preserve">. 00 мин) в прокуратуре Колпинского района Санкт-Петербурга проводится «горячая линия» по вопросу соблюдения законодательства при зачислении учащихся в первые классы образовательных организаций Колпинского района. </w:t>
      </w:r>
    </w:p>
    <w:p w:rsidR="00071499" w:rsidRDefault="00071499" w:rsidP="00071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Обо всей имеющейся информации о фактах нарушения прав на образование, а также иных прав, допускаемых в указанной сфере, прокуратура Колпинского района Санкт-Петербурга просит сообщать по телефонам «горячей линии» – 461-00-49, 461-22-24, 461-84-30.</w:t>
      </w:r>
    </w:p>
    <w:sectPr w:rsidR="0007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6E"/>
    <w:rsid w:val="00071499"/>
    <w:rsid w:val="00124D0A"/>
    <w:rsid w:val="00251E84"/>
    <w:rsid w:val="00266771"/>
    <w:rsid w:val="00B0496E"/>
    <w:rsid w:val="00DD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4</cp:revision>
  <dcterms:created xsi:type="dcterms:W3CDTF">2018-02-13T07:45:00Z</dcterms:created>
  <dcterms:modified xsi:type="dcterms:W3CDTF">2018-02-13T08:07:00Z</dcterms:modified>
</cp:coreProperties>
</file>