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2" w:rsidRDefault="00D20612" w:rsidP="00D20612">
      <w:pPr>
        <w:ind w:firstLine="708"/>
        <w:rPr>
          <w:sz w:val="28"/>
          <w:szCs w:val="28"/>
        </w:rPr>
      </w:pPr>
      <w:r>
        <w:rPr>
          <w:sz w:val="28"/>
          <w:szCs w:val="28"/>
        </w:rPr>
        <w:t xml:space="preserve">                                                         </w:t>
      </w:r>
    </w:p>
    <w:p w:rsidR="00D20612" w:rsidRDefault="00D20612" w:rsidP="00D20612">
      <w:pPr>
        <w:spacing w:line="168" w:lineRule="auto"/>
        <w:rPr>
          <w:sz w:val="28"/>
          <w:szCs w:val="28"/>
        </w:rPr>
      </w:pPr>
    </w:p>
    <w:p w:rsidR="00D20612" w:rsidRDefault="00D20612" w:rsidP="00D20612">
      <w:pPr>
        <w:jc w:val="both"/>
        <w:rPr>
          <w:sz w:val="28"/>
          <w:szCs w:val="28"/>
        </w:rPr>
      </w:pPr>
    </w:p>
    <w:p w:rsidR="00D20612" w:rsidRDefault="00D20612" w:rsidP="00D20612">
      <w:pPr>
        <w:jc w:val="both"/>
        <w:rPr>
          <w:sz w:val="28"/>
          <w:szCs w:val="28"/>
        </w:rPr>
      </w:pPr>
    </w:p>
    <w:p w:rsidR="00D20612" w:rsidRDefault="00D20612" w:rsidP="00D20612">
      <w:pPr>
        <w:jc w:val="both"/>
        <w:rPr>
          <w:sz w:val="28"/>
          <w:szCs w:val="28"/>
        </w:rPr>
      </w:pPr>
      <w:r>
        <w:rPr>
          <w:sz w:val="28"/>
          <w:szCs w:val="28"/>
        </w:rPr>
        <w:t xml:space="preserve">        </w:t>
      </w:r>
    </w:p>
    <w:p w:rsidR="00527520" w:rsidRDefault="00D20612" w:rsidP="00D20612">
      <w:pPr>
        <w:jc w:val="both"/>
        <w:rPr>
          <w:sz w:val="28"/>
          <w:szCs w:val="28"/>
        </w:rPr>
      </w:pPr>
      <w:r>
        <w:rPr>
          <w:sz w:val="28"/>
          <w:szCs w:val="28"/>
        </w:rPr>
        <w:t xml:space="preserve">    </w:t>
      </w:r>
    </w:p>
    <w:p w:rsidR="00D20612" w:rsidRDefault="00D20612" w:rsidP="00D20612">
      <w:pPr>
        <w:jc w:val="both"/>
        <w:rPr>
          <w:sz w:val="28"/>
          <w:szCs w:val="28"/>
        </w:rPr>
      </w:pPr>
      <w:r>
        <w:rPr>
          <w:sz w:val="28"/>
          <w:szCs w:val="28"/>
        </w:rPr>
        <w:t xml:space="preserve">      </w:t>
      </w:r>
      <w:bookmarkStart w:id="0" w:name="_GoBack"/>
      <w:bookmarkEnd w:id="0"/>
    </w:p>
    <w:p w:rsidR="00C156F1" w:rsidRDefault="00C156F1" w:rsidP="00D20612">
      <w:pPr>
        <w:jc w:val="both"/>
        <w:rPr>
          <w:sz w:val="28"/>
          <w:szCs w:val="28"/>
        </w:rPr>
      </w:pPr>
    </w:p>
    <w:p w:rsidR="00C156F1" w:rsidRPr="00C156F1" w:rsidRDefault="00C156F1" w:rsidP="00C156F1">
      <w:pPr>
        <w:ind w:firstLine="708"/>
        <w:jc w:val="both"/>
        <w:rPr>
          <w:sz w:val="28"/>
          <w:szCs w:val="28"/>
        </w:rPr>
      </w:pPr>
      <w:proofErr w:type="spellStart"/>
      <w:r w:rsidRPr="00C156F1">
        <w:rPr>
          <w:sz w:val="28"/>
          <w:szCs w:val="28"/>
        </w:rPr>
        <w:t>Колпинский</w:t>
      </w:r>
      <w:proofErr w:type="spellEnd"/>
      <w:r w:rsidRPr="00C156F1">
        <w:rPr>
          <w:sz w:val="28"/>
          <w:szCs w:val="28"/>
        </w:rPr>
        <w:t xml:space="preserve"> районный суд Санкт-Петербурга вынес приговор по уголовному делу в отношении Сергея Рудакова.</w:t>
      </w:r>
    </w:p>
    <w:p w:rsidR="00C156F1" w:rsidRPr="00C156F1" w:rsidRDefault="00C156F1" w:rsidP="00C156F1">
      <w:pPr>
        <w:ind w:firstLine="708"/>
        <w:jc w:val="both"/>
        <w:rPr>
          <w:sz w:val="28"/>
          <w:szCs w:val="28"/>
        </w:rPr>
      </w:pPr>
      <w:r w:rsidRPr="00C156F1">
        <w:rPr>
          <w:sz w:val="28"/>
          <w:szCs w:val="28"/>
        </w:rPr>
        <w:t>Он обвинялся в совершении преступления, предусмотренного ч. 1 ст. 318 УК РФ (применение насилия в отношении представителя власти в связи с исполнением им своих должностных обязанностей).</w:t>
      </w:r>
    </w:p>
    <w:p w:rsidR="00C156F1" w:rsidRPr="00C156F1" w:rsidRDefault="00C156F1" w:rsidP="00C156F1">
      <w:pPr>
        <w:ind w:firstLine="708"/>
        <w:jc w:val="both"/>
        <w:rPr>
          <w:sz w:val="28"/>
          <w:szCs w:val="28"/>
        </w:rPr>
      </w:pPr>
      <w:r w:rsidRPr="00C156F1">
        <w:rPr>
          <w:sz w:val="28"/>
          <w:szCs w:val="28"/>
        </w:rPr>
        <w:t>Суд установил, что Рудаков в ноябре 2016 при пресечении его действий по нарушению общественного порядка и управлению транспортным средством в состоянии алкогольного опьянения инспекторами ДПС и ППСП ОМВД, нанес удары рукой и ногой инспектору ДПС, а также толкнул и нанес удар ногой инспектору ППСП ОМВД.</w:t>
      </w:r>
    </w:p>
    <w:p w:rsidR="00C156F1" w:rsidRPr="00C156F1" w:rsidRDefault="00C156F1" w:rsidP="00C156F1">
      <w:pPr>
        <w:ind w:firstLine="708"/>
        <w:jc w:val="both"/>
        <w:rPr>
          <w:sz w:val="28"/>
          <w:szCs w:val="28"/>
        </w:rPr>
      </w:pPr>
      <w:r w:rsidRPr="00C156F1">
        <w:rPr>
          <w:sz w:val="28"/>
          <w:szCs w:val="28"/>
        </w:rPr>
        <w:t>С учетом мнения государственного обвинителя прокуратуры Колпинского района суд признал подсудимого виновным в совершении преступления и назначил ему наказание на 1 год лишения свободы с отбыванием наказания в исправительной колонии общего режима.</w:t>
      </w:r>
    </w:p>
    <w:p w:rsidR="00C156F1" w:rsidRDefault="00C156F1" w:rsidP="00C156F1">
      <w:pPr>
        <w:ind w:firstLine="708"/>
        <w:jc w:val="both"/>
        <w:rPr>
          <w:sz w:val="28"/>
          <w:szCs w:val="28"/>
        </w:rPr>
      </w:pPr>
      <w:r w:rsidRPr="00C156F1">
        <w:rPr>
          <w:sz w:val="28"/>
          <w:szCs w:val="28"/>
        </w:rPr>
        <w:t>Приговор не вступил в законную силу.</w:t>
      </w:r>
    </w:p>
    <w:sectPr w:rsidR="00C156F1" w:rsidSect="0052752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86" w:rsidRDefault="008F2486">
      <w:r>
        <w:separator/>
      </w:r>
    </w:p>
  </w:endnote>
  <w:endnote w:type="continuationSeparator" w:id="0">
    <w:p w:rsidR="008F2486" w:rsidRDefault="008F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86" w:rsidRDefault="008F2486">
      <w:r>
        <w:separator/>
      </w:r>
    </w:p>
  </w:footnote>
  <w:footnote w:type="continuationSeparator" w:id="0">
    <w:p w:rsidR="008F2486" w:rsidRDefault="008F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6129"/>
      <w:docPartObj>
        <w:docPartGallery w:val="Page Numbers (Top of Page)"/>
        <w:docPartUnique/>
      </w:docPartObj>
    </w:sdtPr>
    <w:sdtEndPr/>
    <w:sdtContent>
      <w:p w:rsidR="00324039" w:rsidRDefault="00B33170">
        <w:pPr>
          <w:pStyle w:val="a3"/>
          <w:jc w:val="center"/>
        </w:pPr>
        <w:r>
          <w:fldChar w:fldCharType="begin"/>
        </w:r>
        <w:r>
          <w:instrText>PAGE   \* MERGEFORMAT</w:instrText>
        </w:r>
        <w:r>
          <w:fldChar w:fldCharType="separate"/>
        </w:r>
        <w:r w:rsidR="00BB0D84">
          <w:rPr>
            <w:noProof/>
          </w:rPr>
          <w:t>2</w:t>
        </w:r>
        <w:r>
          <w:fldChar w:fldCharType="end"/>
        </w:r>
      </w:p>
    </w:sdtContent>
  </w:sdt>
  <w:p w:rsidR="00324039" w:rsidRDefault="008F24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2"/>
    <w:rsid w:val="00086F68"/>
    <w:rsid w:val="00395953"/>
    <w:rsid w:val="00492A6B"/>
    <w:rsid w:val="00527520"/>
    <w:rsid w:val="00814E3A"/>
    <w:rsid w:val="0088718B"/>
    <w:rsid w:val="008F2486"/>
    <w:rsid w:val="00A2520F"/>
    <w:rsid w:val="00B33170"/>
    <w:rsid w:val="00BB0D84"/>
    <w:rsid w:val="00C156F1"/>
    <w:rsid w:val="00D20612"/>
    <w:rsid w:val="00DA2C5D"/>
    <w:rsid w:val="00DB509B"/>
    <w:rsid w:val="00F172A6"/>
    <w:rsid w:val="00F1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glushenko_a</dc:creator>
  <cp:lastModifiedBy>Admin</cp:lastModifiedBy>
  <cp:revision>3</cp:revision>
  <cp:lastPrinted>2017-12-06T08:13:00Z</cp:lastPrinted>
  <dcterms:created xsi:type="dcterms:W3CDTF">2017-12-13T13:23:00Z</dcterms:created>
  <dcterms:modified xsi:type="dcterms:W3CDTF">2017-12-18T12:43:00Z</dcterms:modified>
</cp:coreProperties>
</file>