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0D" w:rsidRDefault="0044110D" w:rsidP="0044110D">
      <w:pPr>
        <w:tabs>
          <w:tab w:val="left" w:pos="4320"/>
        </w:tabs>
        <w:rPr>
          <w:sz w:val="28"/>
          <w:szCs w:val="28"/>
        </w:rPr>
      </w:pPr>
      <w:bookmarkStart w:id="0" w:name="_GoBack"/>
      <w:bookmarkEnd w:id="0"/>
    </w:p>
    <w:p w:rsidR="0044110D" w:rsidRDefault="0044110D" w:rsidP="0044110D">
      <w:pPr>
        <w:tabs>
          <w:tab w:val="left" w:pos="4320"/>
        </w:tabs>
        <w:rPr>
          <w:sz w:val="28"/>
          <w:szCs w:val="28"/>
        </w:rPr>
      </w:pPr>
    </w:p>
    <w:p w:rsidR="0044110D" w:rsidRDefault="0044110D" w:rsidP="0044110D">
      <w:pPr>
        <w:tabs>
          <w:tab w:val="left" w:pos="4320"/>
        </w:tabs>
        <w:rPr>
          <w:sz w:val="28"/>
          <w:szCs w:val="28"/>
        </w:rPr>
      </w:pPr>
    </w:p>
    <w:p w:rsidR="0044110D" w:rsidRDefault="0044110D" w:rsidP="0044110D">
      <w:pPr>
        <w:tabs>
          <w:tab w:val="left" w:pos="4320"/>
        </w:tabs>
        <w:rPr>
          <w:sz w:val="28"/>
          <w:szCs w:val="28"/>
        </w:rPr>
      </w:pPr>
    </w:p>
    <w:p w:rsidR="0044110D" w:rsidRDefault="0044110D" w:rsidP="0044110D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П  Р О К У Р А Т У РА      И Н Ф О Р М И Р У Е Т.</w:t>
      </w:r>
    </w:p>
    <w:p w:rsidR="0044110D" w:rsidRDefault="0044110D" w:rsidP="0044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Ответственность за  уклонение от уплаты алиментов.</w:t>
      </w:r>
    </w:p>
    <w:p w:rsidR="0044110D" w:rsidRDefault="0044110D" w:rsidP="0044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0D" w:rsidRPr="0044110D" w:rsidRDefault="0044110D" w:rsidP="004411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10D">
        <w:rPr>
          <w:rFonts w:ascii="Times New Roman" w:hAnsi="Times New Roman" w:cs="Times New Roman"/>
          <w:sz w:val="28"/>
          <w:szCs w:val="28"/>
        </w:rPr>
        <w:t>К числу серьезных нарушений относится злостное уклонение от уплаты алиментов. Такое уклонение может выражаться в разных формах. К примеру, обязанное выплачивать алименты лицо прямо выражает нежелание их платить. Уклонением от уплаты алиментов являются также действия обязанного лица, из которых вытекает фактическая неуплата алиментов, например: изменение места жительства, увольнение с работы с целью избежать удержания из заработной платы, трудоустройство на работу, где заработная плата полностью или частично выдается без оформления официальных расчетных документов, сокрытие действительных доходов и др.</w:t>
      </w:r>
    </w:p>
    <w:p w:rsidR="0044110D" w:rsidRPr="0044110D" w:rsidRDefault="0044110D" w:rsidP="004411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10D">
        <w:rPr>
          <w:rFonts w:ascii="Times New Roman" w:hAnsi="Times New Roman" w:cs="Times New Roman"/>
          <w:sz w:val="28"/>
          <w:szCs w:val="28"/>
        </w:rPr>
        <w:t xml:space="preserve">В Кодекс РФ об административных правонарушениях в 2016 году введена </w:t>
      </w:r>
      <w:hyperlink r:id="rId5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ст. 5.35.1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"Неуплата средств на содержание детей или нетрудоспособных родителей", согласно которой должник по алиментным обязательствам, не выполнивший требования исполнительного документа в течение двух и более месяцев со дня возбуждения исполнительного производства, может быть привлечен к ответственности в виде обязательных работ на срок до 150 часов либо административного ареста на срок от 10 до 15 суток; на него может быть также наложен административный штраф в размере 20 000 рублей. В соответствии со </w:t>
      </w:r>
      <w:hyperlink r:id="rId6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ст. 17.14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КоАП РФ предусмотрены санкции за несообщение должником судебному приставу-исполнителю адреса места жительства, места работы при трудоустройстве или при его изменении, сведений о своих доходах. Данными действиями должник пытается избежать обязанности выплачивать алименты на детей или других нуждающихся родственников. В таком случае он должен быть готов к тому, что помимо пени за просрочку уплаты алиментов на него будет наложен штраф в сумме от 1 000 до 2 500 рублей. Протокол о факте совершения административного правонарушения составляется судебным приставом-исполнителем, после чего штраф с должника подлежит истребованию в судебном порядке.</w:t>
      </w:r>
    </w:p>
    <w:p w:rsidR="0044110D" w:rsidRPr="0044110D" w:rsidRDefault="0044110D" w:rsidP="004411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10D">
        <w:rPr>
          <w:rFonts w:ascii="Times New Roman" w:hAnsi="Times New Roman" w:cs="Times New Roman"/>
          <w:sz w:val="28"/>
          <w:szCs w:val="28"/>
        </w:rPr>
        <w:t>Семейное законодательство предусматривает возможность лишения родительских прав родителей, уклоняющихся от выполнения обязанностей по отношению к своим несовершеннолетним детям, в том числе злостно уклоняющихся от уплаты алиментов (</w:t>
      </w:r>
      <w:hyperlink r:id="rId7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ст. 69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СК РФ). При этом лишенные родительских прав родители все равно обязаны содержать своего несовершеннолетнего ребенка (</w:t>
      </w:r>
      <w:hyperlink r:id="rId8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п. 2 ст. 71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44110D" w:rsidRPr="0044110D" w:rsidRDefault="0044110D" w:rsidP="004411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10D">
        <w:rPr>
          <w:rFonts w:ascii="Times New Roman" w:hAnsi="Times New Roman" w:cs="Times New Roman"/>
          <w:sz w:val="28"/>
          <w:szCs w:val="28"/>
        </w:rPr>
        <w:t xml:space="preserve">Существуют и другие меры воздействия на должников по алиментным обязательствам. Так, согласно </w:t>
      </w:r>
      <w:hyperlink r:id="rId9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ч. 1 ст. 67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 (далее - Закон об </w:t>
      </w:r>
      <w:r w:rsidRPr="0044110D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производстве) при неисполнении должником в установленный для добровольного исполнения срок без уважительных причин требований, содержащихся в исполнительном документе, сумма задолженности по которому превышает 10 000 рублей, выданном на основании судебного акта или являющимся судебным актом, судебный пристав вправе вынести постановление о временном ограничении на выезд должника из Российской Федерации. Более того, при неисполнении должником в установленный для добровольного исполнения срок без уважительных причин требований по исполнительному документу о взыскании алиментов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в виде права управления транспортными средствами (</w:t>
      </w:r>
      <w:hyperlink r:id="rId10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ч. 2 ст. 67.1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Закона об исполнительном производстве).</w:t>
      </w:r>
    </w:p>
    <w:p w:rsidR="0044110D" w:rsidRPr="0044110D" w:rsidRDefault="0044110D" w:rsidP="004411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10D">
        <w:rPr>
          <w:rFonts w:ascii="Times New Roman" w:hAnsi="Times New Roman" w:cs="Times New Roman"/>
          <w:sz w:val="28"/>
          <w:szCs w:val="28"/>
        </w:rPr>
        <w:t>За злостное уклонение от уплаты алиментов предусмотрена и уголовная ответственность. О наличии в действиях должника признака злостности свидетельствуют неоднократное уклонение родителем без уважительных причин от уплаты по решению суда или нотариально удостоверенному соглашению средств на содержание несовершеннолетних детей (</w:t>
      </w:r>
      <w:hyperlink r:id="rId11" w:history="1">
        <w:r w:rsidRPr="0044110D">
          <w:rPr>
            <w:rFonts w:ascii="Times New Roman" w:hAnsi="Times New Roman" w:cs="Times New Roman"/>
            <w:color w:val="0000FF"/>
            <w:sz w:val="28"/>
            <w:szCs w:val="28"/>
          </w:rPr>
          <w:t>ст. 157</w:t>
        </w:r>
      </w:hyperlink>
      <w:r w:rsidRPr="0044110D">
        <w:rPr>
          <w:rFonts w:ascii="Times New Roman" w:hAnsi="Times New Roman" w:cs="Times New Roman"/>
          <w:sz w:val="28"/>
          <w:szCs w:val="28"/>
        </w:rPr>
        <w:t xml:space="preserve"> Уголовного кодекса РФ). Злостным является также уклонение от уплаты алиментов после официального предупреждения должника судебным приставом-исполнителем об уголовной ответственности, значительная сумма долга, сокрытие должником своих доходов.</w:t>
      </w:r>
    </w:p>
    <w:p w:rsidR="0044110D" w:rsidRPr="0044110D" w:rsidRDefault="00401DEE" w:rsidP="004411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110D" w:rsidRPr="0044110D">
          <w:rPr>
            <w:rFonts w:ascii="Times New Roman" w:hAnsi="Times New Roman" w:cs="Times New Roman"/>
            <w:color w:val="0000FF"/>
            <w:sz w:val="28"/>
            <w:szCs w:val="28"/>
          </w:rPr>
          <w:t>Частью 1 ст. 157</w:t>
        </w:r>
      </w:hyperlink>
      <w:r w:rsidR="0044110D" w:rsidRPr="0044110D">
        <w:rPr>
          <w:rFonts w:ascii="Times New Roman" w:hAnsi="Times New Roman" w:cs="Times New Roman"/>
          <w:sz w:val="28"/>
          <w:szCs w:val="28"/>
        </w:rPr>
        <w:t xml:space="preserve"> УК РФ за злостное уклонение родителей от уплаты алиментов на несовершеннолетних детей и нетрудоспособных детей, достигших 18-летнего возраста, закреплены следующие санкции: исправительные работы на срок до одного года, либо принудительные работы на тот же срок, либо арест на срок до 3 месяцев, либо лишение свободы на срок до одного года.</w:t>
      </w:r>
    </w:p>
    <w:p w:rsidR="0044110D" w:rsidRDefault="0044110D" w:rsidP="0044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0D" w:rsidRDefault="0044110D" w:rsidP="0044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0D" w:rsidRDefault="0044110D" w:rsidP="0044110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44110D" w:rsidRDefault="0044110D" w:rsidP="0044110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110D" w:rsidRDefault="0044110D" w:rsidP="0044110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                              Л.В. Петрова                       </w:t>
      </w:r>
    </w:p>
    <w:p w:rsidR="004040C2" w:rsidRDefault="00401DEE"/>
    <w:sectPr w:rsidR="0040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0D"/>
    <w:rsid w:val="00401DEE"/>
    <w:rsid w:val="0044110D"/>
    <w:rsid w:val="00445C51"/>
    <w:rsid w:val="00872085"/>
    <w:rsid w:val="00D3788F"/>
    <w:rsid w:val="00EA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12E303E633131F6D4CA38C55D1CEEE35E6819A913EA2DFBF91AA002CDF28oBp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9369182ADB4E902B112E303E633131F6D4CA38C55D1CEEE35E6819A913EA2DFBF91AA002CDF29oBp3G" TargetMode="External"/><Relationship Id="rId12" Type="http://schemas.openxmlformats.org/officeDocument/2006/relationships/hyperlink" Target="consultantplus://offline/ref=6289369182ADB4E902B112E303E633131F6D4DAB8858D1CEEE35E6819A913EA2DFBF91AA092EoDp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9369182ADB4E902B112E303E633131F6D43A3895FD1CEEE35E6819A913EA2DFBF91AA0128oDpEG" TargetMode="External"/><Relationship Id="rId11" Type="http://schemas.openxmlformats.org/officeDocument/2006/relationships/hyperlink" Target="consultantplus://offline/ref=6289369182ADB4E902B112E303E633131F6D4DAB8858D1CEEE35E6819A913EA2DFBF91AA092EoDp8G" TargetMode="External"/><Relationship Id="rId5" Type="http://schemas.openxmlformats.org/officeDocument/2006/relationships/hyperlink" Target="consultantplus://offline/ref=6289369182ADB4E902B112E303E633131F6D43A3895FD1CEEE35E6819A913EA2DFBF91AC0228oDp4G" TargetMode="External"/><Relationship Id="rId10" Type="http://schemas.openxmlformats.org/officeDocument/2006/relationships/hyperlink" Target="consultantplus://offline/ref=6289369182ADB4E902B112E303E633131F6E4AA18154D1CEEE35E6819A913EA2DFBF91AF09o2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9369182ADB4E902B112E303E633131F6E4AA18154D1CEEE35E6819A913EA2DFBF91A904o2p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2017-10-23T06:51:00Z</cp:lastPrinted>
  <dcterms:created xsi:type="dcterms:W3CDTF">2017-10-23T15:46:00Z</dcterms:created>
  <dcterms:modified xsi:type="dcterms:W3CDTF">2017-10-23T15:46:00Z</dcterms:modified>
</cp:coreProperties>
</file>