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45" w:rsidRDefault="009B5945" w:rsidP="009B5945">
      <w:pPr>
        <w:ind w:left="4956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</w:t>
      </w:r>
    </w:p>
    <w:p w:rsidR="00CF5567" w:rsidRDefault="00CF5567" w:rsidP="00CF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F5567" w:rsidRDefault="009B5945" w:rsidP="009B5945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К У Р А Т У Р А    Р А З Ъ Я С Н Я Е Т</w:t>
      </w:r>
    </w:p>
    <w:p w:rsidR="00720C8E" w:rsidRDefault="00720C8E" w:rsidP="004A0485">
      <w:pPr>
        <w:jc w:val="both"/>
        <w:rPr>
          <w:sz w:val="28"/>
          <w:szCs w:val="28"/>
        </w:rPr>
      </w:pPr>
    </w:p>
    <w:p w:rsidR="00C4207F" w:rsidRPr="00C4207F" w:rsidRDefault="00C4207F" w:rsidP="00367B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207F">
        <w:rPr>
          <w:sz w:val="28"/>
          <w:szCs w:val="28"/>
        </w:rPr>
        <w:t>Необходимо ли получать согласие органов опеки и попечительства на совершение сделок по отчуждению имущества, принадлежащего подопечному ребенку?</w:t>
      </w:r>
    </w:p>
    <w:p w:rsidR="00C4207F" w:rsidRPr="00C4207F" w:rsidRDefault="00C4207F" w:rsidP="00C420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207F" w:rsidRPr="00C4207F" w:rsidRDefault="00C4207F" w:rsidP="00367B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207F">
        <w:rPr>
          <w:sz w:val="28"/>
          <w:szCs w:val="28"/>
        </w:rPr>
        <w:t>В соответствии с ч. 2 ст.37 Гражданского кодекса РФ 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 уменьшение имущества подопечного.</w:t>
      </w:r>
    </w:p>
    <w:p w:rsidR="00C4207F" w:rsidRPr="00C4207F" w:rsidRDefault="00367B33" w:rsidP="00367B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</w:t>
      </w:r>
      <w:r w:rsidR="00C4207F" w:rsidRPr="00C4207F">
        <w:rPr>
          <w:sz w:val="28"/>
          <w:szCs w:val="28"/>
        </w:rPr>
        <w:t xml:space="preserve"> правила в силу п. 1 ст. 28 Гражданского кодекса РФ применяются также к сделкам с имуществом несовершеннолетнего, совершаемым его родителями, которые согласно ст. 64 Семейного кодекса РФ являются законными представителями несовершеннолетних детей, выступают в защиту их прав и интересов в отношениях с любыми физическими и юридическими лицами.</w:t>
      </w:r>
    </w:p>
    <w:p w:rsidR="00C4207F" w:rsidRPr="00C4207F" w:rsidRDefault="00C4207F" w:rsidP="00367B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207F">
        <w:rPr>
          <w:sz w:val="28"/>
          <w:szCs w:val="28"/>
        </w:rPr>
        <w:t>В соответствии с ч. 3 ст.21 Федерального закона «Об опеке и попечительстве» предварительное разрешение органа опеки и попечительства или отказ в выдаче такового должны быть предоставлены опекуну или попечителю в письменной форме не позднее чем через 15 дней с даты подачи заявления о п</w:t>
      </w:r>
      <w:r w:rsidR="00367B33">
        <w:rPr>
          <w:sz w:val="28"/>
          <w:szCs w:val="28"/>
        </w:rPr>
        <w:t xml:space="preserve">редоставлении такого разрешения. </w:t>
      </w:r>
      <w:r w:rsidRPr="00C4207F">
        <w:rPr>
          <w:sz w:val="28"/>
          <w:szCs w:val="28"/>
        </w:rPr>
        <w:t>Отказ в выдаче разрешения должен быть мотивирован.</w:t>
      </w:r>
    </w:p>
    <w:p w:rsidR="00B510C0" w:rsidRDefault="00C4207F" w:rsidP="00367B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207F">
        <w:rPr>
          <w:sz w:val="28"/>
          <w:szCs w:val="28"/>
        </w:rPr>
        <w:t>Предварительное разрешение, выданное органом опеки и попечительства, или отказ в выдаче могут быть оспорены в судебном порядке опекуном или попечителем, иными заинтересованными лицами, а также прокурором.</w:t>
      </w:r>
    </w:p>
    <w:p w:rsidR="00367B33" w:rsidRDefault="00367B33" w:rsidP="00367B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367B33" w:rsidSect="00B134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29DD"/>
    <w:multiLevelType w:val="multilevel"/>
    <w:tmpl w:val="6DD4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67"/>
    <w:rsid w:val="000830EE"/>
    <w:rsid w:val="001343E5"/>
    <w:rsid w:val="00166E5A"/>
    <w:rsid w:val="001B2483"/>
    <w:rsid w:val="00367B33"/>
    <w:rsid w:val="003F7378"/>
    <w:rsid w:val="004A0485"/>
    <w:rsid w:val="00511EBC"/>
    <w:rsid w:val="005736B5"/>
    <w:rsid w:val="00595945"/>
    <w:rsid w:val="005D5B36"/>
    <w:rsid w:val="00720C8E"/>
    <w:rsid w:val="00773842"/>
    <w:rsid w:val="008470B8"/>
    <w:rsid w:val="00871D58"/>
    <w:rsid w:val="008D643F"/>
    <w:rsid w:val="009943B9"/>
    <w:rsid w:val="009A114A"/>
    <w:rsid w:val="009B5945"/>
    <w:rsid w:val="00A20C9E"/>
    <w:rsid w:val="00A765B6"/>
    <w:rsid w:val="00A939D3"/>
    <w:rsid w:val="00AB49AF"/>
    <w:rsid w:val="00AC10D8"/>
    <w:rsid w:val="00B1341E"/>
    <w:rsid w:val="00B423C8"/>
    <w:rsid w:val="00B510C0"/>
    <w:rsid w:val="00B57C99"/>
    <w:rsid w:val="00B851F4"/>
    <w:rsid w:val="00BC7E61"/>
    <w:rsid w:val="00C21C89"/>
    <w:rsid w:val="00C4207F"/>
    <w:rsid w:val="00CC2B67"/>
    <w:rsid w:val="00CF5567"/>
    <w:rsid w:val="00D719C6"/>
    <w:rsid w:val="00E97657"/>
    <w:rsid w:val="00EA5987"/>
    <w:rsid w:val="00EE6F29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939D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A939D3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1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939D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A939D3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1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Admin</cp:lastModifiedBy>
  <cp:revision>2</cp:revision>
  <cp:lastPrinted>2018-04-05T07:29:00Z</cp:lastPrinted>
  <dcterms:created xsi:type="dcterms:W3CDTF">2018-04-05T09:06:00Z</dcterms:created>
  <dcterms:modified xsi:type="dcterms:W3CDTF">2018-04-05T09:06:00Z</dcterms:modified>
</cp:coreProperties>
</file>